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FD48B" w14:textId="77777777" w:rsidR="004E7ADF" w:rsidRPr="004E7ADF" w:rsidRDefault="004E7ADF" w:rsidP="004E7ADF">
      <w:pPr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36"/>
          <w:szCs w:val="36"/>
          <w14:ligatures w14:val="none"/>
        </w:rPr>
      </w:pPr>
      <w:r w:rsidRPr="004E7ADF">
        <w:rPr>
          <w:rFonts w:ascii="Arial" w:eastAsia="Times New Roman" w:hAnsi="Arial" w:cs="Arial"/>
          <w:noProof/>
          <w:color w:val="222222"/>
          <w:kern w:val="0"/>
          <w:sz w:val="36"/>
          <w:szCs w:val="36"/>
          <w14:ligatures w14:val="none"/>
        </w:rPr>
        <w:drawing>
          <wp:inline distT="0" distB="0" distL="0" distR="0" wp14:anchorId="047C43A5" wp14:editId="44FE5AF0">
            <wp:extent cx="7499228" cy="4696633"/>
            <wp:effectExtent l="0" t="0" r="6985" b="8890"/>
            <wp:docPr id="1588227465" name="Picture 3" descr="A picture containing text, screenshot, fon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8227465" name="Picture 3" descr="A picture containing text, screenshot, font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227" cy="4726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0C881" w14:textId="77777777" w:rsidR="00F2522C" w:rsidRPr="00F2522C" w:rsidRDefault="00F2522C" w:rsidP="004E7ADF">
      <w:pPr>
        <w:spacing w:after="300" w:line="240" w:lineRule="auto"/>
        <w:jc w:val="center"/>
        <w:rPr>
          <w:rFonts w:ascii="Arial" w:eastAsia="Times New Roman" w:hAnsi="Arial" w:cs="Arial"/>
          <w:color w:val="222222"/>
          <w:kern w:val="0"/>
          <w:sz w:val="40"/>
          <w:szCs w:val="40"/>
          <w14:ligatures w14:val="none"/>
        </w:rPr>
      </w:pPr>
      <w:r w:rsidRPr="00F2522C">
        <w:rPr>
          <w:rFonts w:ascii="Arial" w:eastAsia="Times New Roman" w:hAnsi="Arial" w:cs="Arial"/>
          <w:color w:val="222222"/>
          <w:kern w:val="0"/>
          <w:sz w:val="40"/>
          <w:szCs w:val="40"/>
          <w14:ligatures w14:val="none"/>
        </w:rPr>
        <w:t xml:space="preserve">The </w:t>
      </w:r>
      <w:r w:rsidR="004E7ADF" w:rsidRPr="00F2522C">
        <w:rPr>
          <w:rFonts w:ascii="Arial" w:eastAsia="Times New Roman" w:hAnsi="Arial" w:cs="Arial"/>
          <w:color w:val="222222"/>
          <w:kern w:val="0"/>
          <w:sz w:val="40"/>
          <w:szCs w:val="40"/>
          <w14:ligatures w14:val="none"/>
        </w:rPr>
        <w:t xml:space="preserve">Farm Bill’s Working Lands Conservation Programs account for </w:t>
      </w:r>
      <w:r w:rsidRPr="00F2522C">
        <w:rPr>
          <w:rFonts w:ascii="Arial" w:eastAsia="Times New Roman" w:hAnsi="Arial" w:cs="Arial"/>
          <w:color w:val="222222"/>
          <w:kern w:val="0"/>
          <w:sz w:val="40"/>
          <w:szCs w:val="40"/>
          <w14:ligatures w14:val="none"/>
        </w:rPr>
        <w:t xml:space="preserve">7% - </w:t>
      </w:r>
      <w:r w:rsidR="004E7ADF" w:rsidRPr="00F2522C">
        <w:rPr>
          <w:rFonts w:ascii="Arial" w:eastAsia="Times New Roman" w:hAnsi="Arial" w:cs="Arial"/>
          <w:color w:val="222222"/>
          <w:kern w:val="0"/>
          <w:sz w:val="40"/>
          <w:szCs w:val="40"/>
          <w14:ligatures w14:val="none"/>
        </w:rPr>
        <w:t>almost $30 Billion</w:t>
      </w:r>
      <w:r w:rsidRPr="00F2522C">
        <w:rPr>
          <w:rFonts w:ascii="Arial" w:eastAsia="Times New Roman" w:hAnsi="Arial" w:cs="Arial"/>
          <w:color w:val="222222"/>
          <w:kern w:val="0"/>
          <w:sz w:val="40"/>
          <w:szCs w:val="40"/>
          <w14:ligatures w14:val="none"/>
        </w:rPr>
        <w:t xml:space="preserve"> - </w:t>
      </w:r>
      <w:r w:rsidR="004E7ADF" w:rsidRPr="00F2522C">
        <w:rPr>
          <w:rFonts w:ascii="Arial" w:eastAsia="Times New Roman" w:hAnsi="Arial" w:cs="Arial"/>
          <w:color w:val="222222"/>
          <w:kern w:val="0"/>
          <w:sz w:val="40"/>
          <w:szCs w:val="40"/>
          <w14:ligatures w14:val="none"/>
        </w:rPr>
        <w:t>of Farm Bill spending. These voluntary programs help farmers reduce soil loss and mitigate environmental impacts through practices that support healthy soil, flood resilience, and functioning habitats. </w:t>
      </w:r>
    </w:p>
    <w:p w14:paraId="003175AE" w14:textId="3B24E487" w:rsidR="004E7ADF" w:rsidRPr="008020C2" w:rsidRDefault="004E7ADF" w:rsidP="00F2522C">
      <w:pPr>
        <w:spacing w:after="300" w:line="240" w:lineRule="auto"/>
        <w:jc w:val="center"/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14:ligatures w14:val="none"/>
        </w:rPr>
      </w:pPr>
      <w:r w:rsidRPr="00F2522C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Source: USDA Economic Research Service Based on Congressional Budget Office, Direct Spending Effects for the Agriculture Improvement Act of 2018 (2018 Farm Bill), December 11, 2018 (via National Sustainable Agriculture Coalition).</w:t>
      </w:r>
    </w:p>
    <w:sectPr w:rsidR="004E7ADF" w:rsidRPr="008020C2" w:rsidSect="004E7AD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ADF"/>
    <w:rsid w:val="001C1329"/>
    <w:rsid w:val="004E7ADF"/>
    <w:rsid w:val="00F2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7879A"/>
  <w15:chartTrackingRefBased/>
  <w15:docId w15:val="{DBFEDF96-3F7E-495C-A18F-67E9F37A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Sabel</dc:creator>
  <cp:keywords/>
  <dc:description/>
  <cp:lastModifiedBy>Gretchen Sabel</cp:lastModifiedBy>
  <cp:revision>1</cp:revision>
  <dcterms:created xsi:type="dcterms:W3CDTF">2023-05-28T14:51:00Z</dcterms:created>
  <dcterms:modified xsi:type="dcterms:W3CDTF">2023-05-28T15:03:00Z</dcterms:modified>
</cp:coreProperties>
</file>