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B163" w14:textId="77777777" w:rsidR="002155F8" w:rsidRPr="00C6075F" w:rsidRDefault="002155F8" w:rsidP="002155F8">
      <w:pPr>
        <w:jc w:val="center"/>
        <w:rPr>
          <w:b/>
        </w:rPr>
      </w:pPr>
      <w:r w:rsidRPr="00C6075F">
        <w:rPr>
          <w:b/>
        </w:rPr>
        <w:t>LEAGUE OF WOMEN VOTERS UPPER MISSISSIPPI RIVER REGION INTER-LEAGUE ORGANIZATION</w:t>
      </w:r>
    </w:p>
    <w:p w14:paraId="25E2D5C5" w14:textId="66115F21" w:rsidR="002155F8" w:rsidRPr="00C6075F" w:rsidRDefault="002155F8" w:rsidP="002155F8">
      <w:pPr>
        <w:jc w:val="center"/>
        <w:rPr>
          <w:b/>
        </w:rPr>
      </w:pPr>
      <w:r w:rsidRPr="00C6075F">
        <w:rPr>
          <w:b/>
        </w:rPr>
        <w:t>Board Meeting</w:t>
      </w:r>
      <w:r>
        <w:rPr>
          <w:b/>
        </w:rPr>
        <w:t xml:space="preserve"> –</w:t>
      </w:r>
      <w:r w:rsidRPr="00C6075F">
        <w:rPr>
          <w:b/>
        </w:rPr>
        <w:t xml:space="preserve"> </w:t>
      </w:r>
      <w:r>
        <w:rPr>
          <w:b/>
        </w:rPr>
        <w:t>February 5, 2024</w:t>
      </w:r>
    </w:p>
    <w:p w14:paraId="0A2F9FE4" w14:textId="77777777" w:rsidR="002155F8" w:rsidRPr="00C6075F" w:rsidRDefault="002155F8" w:rsidP="002155F8">
      <w:pPr>
        <w:jc w:val="center"/>
        <w:rPr>
          <w:b/>
        </w:rPr>
      </w:pPr>
      <w:r>
        <w:rPr>
          <w:b/>
        </w:rPr>
        <w:t>Zoom Video and Phone Conference</w:t>
      </w:r>
    </w:p>
    <w:p w14:paraId="60159F94" w14:textId="46970BFB" w:rsidR="002155F8" w:rsidRDefault="002155F8" w:rsidP="002155F8">
      <w:r w:rsidRPr="00C6075F">
        <w:t xml:space="preserve">The </w:t>
      </w:r>
      <w:r>
        <w:t xml:space="preserve">forty </w:t>
      </w:r>
      <w:r w:rsidR="008C6ACB">
        <w:t>seventh</w:t>
      </w:r>
      <w:r>
        <w:t xml:space="preserve"> board</w:t>
      </w:r>
      <w:r w:rsidRPr="00C6075F">
        <w:t xml:space="preserve"> meeting of the </w:t>
      </w:r>
      <w:r w:rsidR="006F6FDC">
        <w:t>League of Women Voters</w:t>
      </w:r>
      <w:r w:rsidR="006D4A40">
        <w:t xml:space="preserve"> </w:t>
      </w:r>
      <w:r w:rsidRPr="00C6075F">
        <w:t>Upper Mississippi River Region Inter-League Organization (</w:t>
      </w:r>
      <w:r w:rsidR="006D4A40">
        <w:t>LWV-</w:t>
      </w:r>
      <w:r w:rsidRPr="00C6075F">
        <w:t>UMRR</w:t>
      </w:r>
      <w:r w:rsidR="006D4A40">
        <w:t xml:space="preserve"> </w:t>
      </w:r>
      <w:r w:rsidRPr="00C6075F">
        <w:t>ILO) was called to order by</w:t>
      </w:r>
      <w:r>
        <w:t xml:space="preserve"> Chair Mary Ellen Miller (IA Des Moines Metro) </w:t>
      </w:r>
      <w:r w:rsidRPr="00C6075F">
        <w:t xml:space="preserve">on </w:t>
      </w:r>
      <w:r w:rsidR="006D4A40">
        <w:t xml:space="preserve">February </w:t>
      </w:r>
      <w:r w:rsidR="0093213F">
        <w:t>5</w:t>
      </w:r>
      <w:r>
        <w:t>, 202</w:t>
      </w:r>
      <w:r w:rsidR="0093213F">
        <w:t>4</w:t>
      </w:r>
      <w:r>
        <w:t>,</w:t>
      </w:r>
      <w:r w:rsidRPr="00C6075F">
        <w:t xml:space="preserve"> at </w:t>
      </w:r>
      <w:r w:rsidR="0093213F">
        <w:t>5</w:t>
      </w:r>
      <w:r w:rsidRPr="00C6075F">
        <w:t>:</w:t>
      </w:r>
      <w:r>
        <w:t xml:space="preserve">30 </w:t>
      </w:r>
      <w:r w:rsidR="0093213F">
        <w:t>p</w:t>
      </w:r>
      <w:r w:rsidRPr="00C6075F">
        <w:t>.m.</w:t>
      </w:r>
    </w:p>
    <w:p w14:paraId="7645D756" w14:textId="62A91F82" w:rsidR="004B56D1" w:rsidRDefault="004B56D1" w:rsidP="004B56D1">
      <w:r w:rsidRPr="00C6075F">
        <w:rPr>
          <w:b/>
        </w:rPr>
        <w:t xml:space="preserve">Board members attending the meeting in addition to the </w:t>
      </w:r>
      <w:r>
        <w:rPr>
          <w:b/>
        </w:rPr>
        <w:t>Chair</w:t>
      </w:r>
      <w:r w:rsidRPr="00C6075F">
        <w:rPr>
          <w:b/>
        </w:rPr>
        <w:t xml:space="preserve">: </w:t>
      </w:r>
      <w:r w:rsidRPr="00C6075F">
        <w:t xml:space="preserve">  Gretchen Sabel (MN-ABC),</w:t>
      </w:r>
      <w:r>
        <w:t xml:space="preserve"> Kay Slama (MN Willmar), Colleen Werdien (MN ABC),</w:t>
      </w:r>
      <w:r w:rsidR="00AC4A0F">
        <w:t xml:space="preserve"> Megan Benage (MN New Ulm),</w:t>
      </w:r>
      <w:r>
        <w:t xml:space="preserve"> Carolyn Mahlum-Jenkins (WI La Crosse), </w:t>
      </w:r>
      <w:r w:rsidR="00AD5271">
        <w:t>Nancy Hill</w:t>
      </w:r>
      <w:r w:rsidR="00E678F9">
        <w:t xml:space="preserve"> (WI La Crosse), </w:t>
      </w:r>
      <w:r w:rsidR="00173A38">
        <w:t>Mary Ploeser (WI Madison – past chair),</w:t>
      </w:r>
      <w:r w:rsidR="000D6C58">
        <w:t xml:space="preserve"> </w:t>
      </w:r>
      <w:r>
        <w:t xml:space="preserve">Lee Ekstrom (IL McHenry County), Paula Ekstrom (IL McHenry County), Catherine Franczyk (IL Wheaton), </w:t>
      </w:r>
      <w:r>
        <w:rPr>
          <w:sz w:val="24"/>
          <w:szCs w:val="24"/>
        </w:rPr>
        <w:t>Nancy Porter (IA Iowa City), E. J. Gallagher (IA Blackhawk-Bremmer), Sue Wilson (IA Dubuque),</w:t>
      </w:r>
      <w:r>
        <w:t xml:space="preserve"> Tamara Prenosil (IA Dubuque), </w:t>
      </w:r>
    </w:p>
    <w:p w14:paraId="7062E2DE" w14:textId="77777777" w:rsidR="004B56D1" w:rsidRDefault="004B56D1" w:rsidP="004B56D1">
      <w:r w:rsidRPr="00357431">
        <w:rPr>
          <w:b/>
          <w:bCs/>
        </w:rPr>
        <w:t>Guest</w:t>
      </w:r>
      <w:r>
        <w:rPr>
          <w:b/>
          <w:bCs/>
        </w:rPr>
        <w:t>s</w:t>
      </w:r>
      <w:r w:rsidRPr="00357431">
        <w:rPr>
          <w:b/>
          <w:bCs/>
        </w:rPr>
        <w:t>:</w:t>
      </w:r>
      <w:r>
        <w:t xml:space="preserve"> Michelle Croyle (MO Metro St. Louis), Sheryl Eufinger (MO Kansas City/JCP)</w:t>
      </w:r>
    </w:p>
    <w:p w14:paraId="446B753E" w14:textId="77777777" w:rsidR="00431416" w:rsidRPr="00CD7603" w:rsidRDefault="00431416" w:rsidP="00431416">
      <w:pPr>
        <w:rPr>
          <w:b/>
          <w:bCs/>
        </w:rPr>
      </w:pPr>
      <w:r w:rsidRPr="00CD7603">
        <w:rPr>
          <w:b/>
          <w:bCs/>
        </w:rPr>
        <w:t>Approval of Minutes</w:t>
      </w:r>
    </w:p>
    <w:p w14:paraId="697DB4A5" w14:textId="6660C6DB" w:rsidR="00431416" w:rsidRDefault="00431416" w:rsidP="00431416">
      <w:r>
        <w:t xml:space="preserve">The minutes from the </w:t>
      </w:r>
      <w:r w:rsidR="00C9388B">
        <w:t>12-4</w:t>
      </w:r>
      <w:r>
        <w:t xml:space="preserve">-2023 </w:t>
      </w:r>
      <w:r w:rsidR="00B63DBC">
        <w:t>LWV-</w:t>
      </w:r>
      <w:r>
        <w:t>UMRR</w:t>
      </w:r>
      <w:r w:rsidR="00B63DBC">
        <w:t xml:space="preserve"> </w:t>
      </w:r>
      <w:r>
        <w:t xml:space="preserve">ILO Board meeting were included in the documents sent prior to this meeting. </w:t>
      </w:r>
      <w:r w:rsidR="00337D67">
        <w:t>E. J. Gallagher</w:t>
      </w:r>
      <w:r>
        <w:t xml:space="preserve"> moved</w:t>
      </w:r>
      <w:r w:rsidR="00337D67">
        <w:t xml:space="preserve"> and M. Ploeser</w:t>
      </w:r>
      <w:r w:rsidR="007D49DE">
        <w:t xml:space="preserve"> seconded that </w:t>
      </w:r>
      <w:r>
        <w:t xml:space="preserve"> the minutes be approved. Motion carried.</w:t>
      </w:r>
    </w:p>
    <w:p w14:paraId="16881814" w14:textId="77777777" w:rsidR="00431416" w:rsidRDefault="00431416" w:rsidP="00431416">
      <w:pPr>
        <w:rPr>
          <w:b/>
          <w:bCs/>
        </w:rPr>
      </w:pPr>
      <w:r w:rsidRPr="003B481D">
        <w:rPr>
          <w:b/>
          <w:bCs/>
        </w:rPr>
        <w:t>Financial Report</w:t>
      </w:r>
      <w:r>
        <w:rPr>
          <w:b/>
          <w:bCs/>
        </w:rPr>
        <w:t xml:space="preserve"> </w:t>
      </w:r>
    </w:p>
    <w:p w14:paraId="7E106D96" w14:textId="4BCA21F0" w:rsidR="00431416" w:rsidRDefault="00431416" w:rsidP="00431416">
      <w:pPr>
        <w:rPr>
          <w:bCs/>
        </w:rPr>
      </w:pPr>
      <w:r w:rsidRPr="009754D8">
        <w:t>T</w:t>
      </w:r>
      <w:r>
        <w:rPr>
          <w:bCs/>
        </w:rPr>
        <w:t xml:space="preserve">he Treasurer’s Report for </w:t>
      </w:r>
      <w:r w:rsidR="00D4161F">
        <w:rPr>
          <w:bCs/>
        </w:rPr>
        <w:t>December</w:t>
      </w:r>
      <w:r>
        <w:rPr>
          <w:bCs/>
        </w:rPr>
        <w:t xml:space="preserve"> 2023 and </w:t>
      </w:r>
      <w:r w:rsidR="00D4161F">
        <w:rPr>
          <w:bCs/>
        </w:rPr>
        <w:t>January</w:t>
      </w:r>
      <w:r>
        <w:rPr>
          <w:bCs/>
        </w:rPr>
        <w:t xml:space="preserve"> 202</w:t>
      </w:r>
      <w:r w:rsidR="00D4161F">
        <w:rPr>
          <w:bCs/>
        </w:rPr>
        <w:t>4</w:t>
      </w:r>
      <w:r>
        <w:rPr>
          <w:bCs/>
        </w:rPr>
        <w:t xml:space="preserve"> as well as Statement of Activity (</w:t>
      </w:r>
      <w:r w:rsidR="00E72B02">
        <w:rPr>
          <w:bCs/>
        </w:rPr>
        <w:t>December</w:t>
      </w:r>
      <w:r>
        <w:rPr>
          <w:bCs/>
        </w:rPr>
        <w:t xml:space="preserve"> 2023 – </w:t>
      </w:r>
      <w:r w:rsidR="00E72B02">
        <w:rPr>
          <w:bCs/>
        </w:rPr>
        <w:t>January</w:t>
      </w:r>
      <w:r>
        <w:rPr>
          <w:bCs/>
        </w:rPr>
        <w:t xml:space="preserve"> 202</w:t>
      </w:r>
      <w:r w:rsidR="00E72B02">
        <w:rPr>
          <w:bCs/>
        </w:rPr>
        <w:t>4</w:t>
      </w:r>
      <w:r>
        <w:rPr>
          <w:bCs/>
        </w:rPr>
        <w:t xml:space="preserve">) was available to Board members prior to this meeting. </w:t>
      </w:r>
    </w:p>
    <w:p w14:paraId="574907C8" w14:textId="24974B9E" w:rsidR="00431416" w:rsidRDefault="00431416" w:rsidP="00431416">
      <w:pPr>
        <w:rPr>
          <w:bCs/>
        </w:rPr>
      </w:pPr>
      <w:r>
        <w:rPr>
          <w:bCs/>
        </w:rPr>
        <w:t xml:space="preserve">Revenues: </w:t>
      </w:r>
      <w:r w:rsidR="00E72B02">
        <w:rPr>
          <w:bCs/>
        </w:rPr>
        <w:t>December</w:t>
      </w:r>
      <w:r>
        <w:rPr>
          <w:bCs/>
        </w:rPr>
        <w:t xml:space="preserve"> 2023/</w:t>
      </w:r>
      <w:r w:rsidR="00E72B02">
        <w:rPr>
          <w:bCs/>
        </w:rPr>
        <w:t>January 2024</w:t>
      </w:r>
      <w:r>
        <w:rPr>
          <w:bCs/>
        </w:rPr>
        <w:t>: $</w:t>
      </w:r>
      <w:r w:rsidR="00F413C0">
        <w:rPr>
          <w:bCs/>
        </w:rPr>
        <w:t>27.70</w:t>
      </w:r>
    </w:p>
    <w:p w14:paraId="27BC59E7" w14:textId="4409D54B" w:rsidR="00431416" w:rsidRDefault="00431416" w:rsidP="00431416">
      <w:pPr>
        <w:pStyle w:val="ListParagraph"/>
        <w:numPr>
          <w:ilvl w:val="0"/>
          <w:numId w:val="1"/>
        </w:numPr>
      </w:pPr>
      <w:r>
        <w:t>Memberships $</w:t>
      </w:r>
      <w:r w:rsidR="00F413C0">
        <w:t xml:space="preserve"> </w:t>
      </w:r>
      <w:r>
        <w:t>25</w:t>
      </w:r>
    </w:p>
    <w:p w14:paraId="7FD1A903" w14:textId="1EFE5E33" w:rsidR="00431416" w:rsidRDefault="00AC4EF1" w:rsidP="00431416">
      <w:pPr>
        <w:pStyle w:val="ListParagraph"/>
        <w:numPr>
          <w:ilvl w:val="0"/>
          <w:numId w:val="1"/>
        </w:numPr>
      </w:pPr>
      <w:r>
        <w:t xml:space="preserve">Interest Income </w:t>
      </w:r>
      <w:r w:rsidR="008E2F4C">
        <w:t>$2.70</w:t>
      </w:r>
    </w:p>
    <w:p w14:paraId="294DDDD7" w14:textId="77777777" w:rsidR="00431416" w:rsidRDefault="00431416" w:rsidP="00431416">
      <w:pPr>
        <w:rPr>
          <w:bCs/>
        </w:rPr>
      </w:pPr>
      <w:r>
        <w:rPr>
          <w:bCs/>
        </w:rPr>
        <w:t>Expenses: $119.46</w:t>
      </w:r>
    </w:p>
    <w:p w14:paraId="2B443D6D" w14:textId="2D8E40F2" w:rsidR="00431416" w:rsidRPr="001B1879" w:rsidRDefault="00BC197F" w:rsidP="00431416">
      <w:pPr>
        <w:pStyle w:val="ListParagraph"/>
        <w:numPr>
          <w:ilvl w:val="0"/>
          <w:numId w:val="3"/>
        </w:numPr>
        <w:rPr>
          <w:bCs/>
        </w:rPr>
      </w:pPr>
      <w:r>
        <w:rPr>
          <w:bCs/>
        </w:rPr>
        <w:t>Wisconsin</w:t>
      </w:r>
      <w:r w:rsidR="00DF5153">
        <w:rPr>
          <w:bCs/>
        </w:rPr>
        <w:t xml:space="preserve"> </w:t>
      </w:r>
      <w:r>
        <w:rPr>
          <w:bCs/>
        </w:rPr>
        <w:t>State Tax Exemption Registration Fee</w:t>
      </w:r>
      <w:r w:rsidR="00DF5153">
        <w:rPr>
          <w:bCs/>
        </w:rPr>
        <w:t xml:space="preserve"> </w:t>
      </w:r>
      <w:r w:rsidR="00BB77D0">
        <w:rPr>
          <w:bCs/>
        </w:rPr>
        <w:t>$25</w:t>
      </w:r>
    </w:p>
    <w:p w14:paraId="4D5FA7E4" w14:textId="2953B6C4" w:rsidR="00DF5153" w:rsidRDefault="00431416" w:rsidP="00431416">
      <w:pPr>
        <w:pStyle w:val="ListParagraph"/>
        <w:numPr>
          <w:ilvl w:val="0"/>
          <w:numId w:val="3"/>
        </w:numPr>
        <w:rPr>
          <w:bCs/>
        </w:rPr>
      </w:pPr>
      <w:r w:rsidRPr="001B1879">
        <w:rPr>
          <w:bCs/>
        </w:rPr>
        <w:t>Pay Pal Fees $</w:t>
      </w:r>
      <w:r w:rsidR="008E2F4C">
        <w:rPr>
          <w:bCs/>
        </w:rPr>
        <w:t>.99</w:t>
      </w:r>
      <w:r w:rsidR="00C459D6">
        <w:rPr>
          <w:bCs/>
        </w:rPr>
        <w:t xml:space="preserve"> </w:t>
      </w:r>
    </w:p>
    <w:p w14:paraId="73F53A8A" w14:textId="7ED0EE41" w:rsidR="00431416" w:rsidRPr="001B1879" w:rsidRDefault="00DF5153" w:rsidP="00431416">
      <w:pPr>
        <w:pStyle w:val="ListParagraph"/>
        <w:numPr>
          <w:ilvl w:val="0"/>
          <w:numId w:val="3"/>
        </w:numPr>
        <w:rPr>
          <w:bCs/>
        </w:rPr>
      </w:pPr>
      <w:r>
        <w:rPr>
          <w:bCs/>
        </w:rPr>
        <w:t>Education Speaker Honor</w:t>
      </w:r>
      <w:r w:rsidR="00544489">
        <w:rPr>
          <w:bCs/>
        </w:rPr>
        <w:t>ariums $333.18</w:t>
      </w:r>
      <w:r w:rsidR="00431416">
        <w:rPr>
          <w:bCs/>
        </w:rPr>
        <w:t xml:space="preserve"> </w:t>
      </w:r>
    </w:p>
    <w:p w14:paraId="4F92A283" w14:textId="6ABA08B0" w:rsidR="00431416" w:rsidRPr="004D6C67" w:rsidRDefault="00431416" w:rsidP="00431416">
      <w:pPr>
        <w:rPr>
          <w:bCs/>
        </w:rPr>
      </w:pPr>
      <w:r>
        <w:rPr>
          <w:bCs/>
        </w:rPr>
        <w:t>Net Operating Revenue $</w:t>
      </w:r>
      <w:r w:rsidR="00050C29">
        <w:rPr>
          <w:bCs/>
        </w:rPr>
        <w:t>331.47</w:t>
      </w:r>
    </w:p>
    <w:p w14:paraId="477154C1" w14:textId="46BB9F47" w:rsidR="00431416" w:rsidRDefault="00431416" w:rsidP="00431416">
      <w:pPr>
        <w:rPr>
          <w:bCs/>
        </w:rPr>
      </w:pPr>
      <w:r>
        <w:rPr>
          <w:bCs/>
        </w:rPr>
        <w:t xml:space="preserve">Bank Balance as of </w:t>
      </w:r>
      <w:r w:rsidRPr="006A40EF">
        <w:rPr>
          <w:bCs/>
          <w:color w:val="92D050"/>
        </w:rPr>
        <w:t>11-30-2023</w:t>
      </w:r>
      <w:r>
        <w:rPr>
          <w:bCs/>
        </w:rPr>
        <w:t>: $12,</w:t>
      </w:r>
      <w:r w:rsidR="006A40EF">
        <w:rPr>
          <w:bCs/>
        </w:rPr>
        <w:t>380</w:t>
      </w:r>
      <w:r>
        <w:rPr>
          <w:bCs/>
        </w:rPr>
        <w:t>.</w:t>
      </w:r>
      <w:r w:rsidR="00B3427A">
        <w:rPr>
          <w:bCs/>
        </w:rPr>
        <w:t>15</w:t>
      </w:r>
    </w:p>
    <w:p w14:paraId="61CD4FCC" w14:textId="13157C4C" w:rsidR="00431416" w:rsidRPr="00BC455E" w:rsidRDefault="00431416" w:rsidP="00431416">
      <w:pPr>
        <w:pStyle w:val="ListParagraph"/>
        <w:numPr>
          <w:ilvl w:val="0"/>
          <w:numId w:val="2"/>
        </w:numPr>
        <w:rPr>
          <w:bCs/>
        </w:rPr>
      </w:pPr>
      <w:r w:rsidRPr="00BC455E">
        <w:rPr>
          <w:bCs/>
        </w:rPr>
        <w:t>Includes Judy Beck Memorial Fund of $</w:t>
      </w:r>
      <w:r>
        <w:rPr>
          <w:bCs/>
        </w:rPr>
        <w:t>0</w:t>
      </w:r>
      <w:r w:rsidRPr="00BC455E">
        <w:rPr>
          <w:bCs/>
        </w:rPr>
        <w:t xml:space="preserve"> and ERC Restricted Grant II balance $</w:t>
      </w:r>
      <w:r w:rsidR="00C45F63">
        <w:rPr>
          <w:bCs/>
        </w:rPr>
        <w:t>0</w:t>
      </w:r>
      <w:r w:rsidR="00C459D6">
        <w:rPr>
          <w:bCs/>
        </w:rPr>
        <w:t xml:space="preserve">( used the previous balance </w:t>
      </w:r>
      <w:r w:rsidR="00A06326">
        <w:rPr>
          <w:bCs/>
        </w:rPr>
        <w:t>in the ERC grant of $166.82 to pay speaker honorarium</w:t>
      </w:r>
      <w:r w:rsidR="0073720C">
        <w:rPr>
          <w:bCs/>
        </w:rPr>
        <w:t>s)</w:t>
      </w:r>
      <w:r w:rsidRPr="00BC455E">
        <w:rPr>
          <w:bCs/>
        </w:rPr>
        <w:t xml:space="preserve"> </w:t>
      </w:r>
    </w:p>
    <w:p w14:paraId="1C7B1D3A" w14:textId="54AE7CA2" w:rsidR="00431416" w:rsidRDefault="00431416" w:rsidP="00431416">
      <w:pPr>
        <w:rPr>
          <w:bCs/>
        </w:rPr>
      </w:pPr>
      <w:r w:rsidRPr="00BF4C75">
        <w:rPr>
          <w:bCs/>
        </w:rPr>
        <w:t xml:space="preserve">Current 2023 – 2024 Memberships: </w:t>
      </w:r>
      <w:r w:rsidR="001059F6">
        <w:rPr>
          <w:bCs/>
        </w:rPr>
        <w:t>40</w:t>
      </w:r>
      <w:r w:rsidR="00E8110A">
        <w:rPr>
          <w:bCs/>
        </w:rPr>
        <w:t xml:space="preserve"> as of 1-31-2024</w:t>
      </w:r>
    </w:p>
    <w:p w14:paraId="5B2714B7" w14:textId="6B85FBF2" w:rsidR="00D25153" w:rsidRDefault="00D25153" w:rsidP="00431416">
      <w:pPr>
        <w:rPr>
          <w:bCs/>
        </w:rPr>
      </w:pPr>
      <w:r>
        <w:rPr>
          <w:bCs/>
        </w:rPr>
        <w:t xml:space="preserve">2024 MRN Mini Grant </w:t>
      </w:r>
      <w:r w:rsidR="001678D2">
        <w:rPr>
          <w:bCs/>
        </w:rPr>
        <w:t xml:space="preserve"> to promote clean water $10,000 check pending</w:t>
      </w:r>
    </w:p>
    <w:p w14:paraId="2F599D4E" w14:textId="718DE456" w:rsidR="00A50FD2" w:rsidRDefault="00AA2614" w:rsidP="00431416">
      <w:pPr>
        <w:rPr>
          <w:bCs/>
        </w:rPr>
      </w:pPr>
      <w:r>
        <w:rPr>
          <w:bCs/>
        </w:rPr>
        <w:lastRenderedPageBreak/>
        <w:t xml:space="preserve">Budget Committee appointments: </w:t>
      </w:r>
      <w:r w:rsidR="00200090">
        <w:rPr>
          <w:bCs/>
        </w:rPr>
        <w:t xml:space="preserve">The following people </w:t>
      </w:r>
      <w:r w:rsidR="00AC71BE">
        <w:rPr>
          <w:bCs/>
        </w:rPr>
        <w:t>in addition to C</w:t>
      </w:r>
      <w:r w:rsidR="00554504">
        <w:rPr>
          <w:bCs/>
        </w:rPr>
        <w:t>.</w:t>
      </w:r>
      <w:r w:rsidR="00AC71BE">
        <w:rPr>
          <w:bCs/>
        </w:rPr>
        <w:t xml:space="preserve"> Franczyk</w:t>
      </w:r>
      <w:r w:rsidR="001E7C2F">
        <w:rPr>
          <w:bCs/>
        </w:rPr>
        <w:t xml:space="preserve"> (IL)</w:t>
      </w:r>
      <w:r w:rsidR="00554504">
        <w:rPr>
          <w:bCs/>
        </w:rPr>
        <w:t>, treasurer,</w:t>
      </w:r>
      <w:r w:rsidR="00AC71BE">
        <w:rPr>
          <w:bCs/>
        </w:rPr>
        <w:t xml:space="preserve"> </w:t>
      </w:r>
      <w:r w:rsidR="00200090">
        <w:rPr>
          <w:bCs/>
        </w:rPr>
        <w:t xml:space="preserve">volunteered to </w:t>
      </w:r>
      <w:r w:rsidR="00E317F4">
        <w:rPr>
          <w:bCs/>
        </w:rPr>
        <w:t>be members</w:t>
      </w:r>
      <w:r w:rsidR="00034833">
        <w:rPr>
          <w:bCs/>
        </w:rPr>
        <w:t xml:space="preserve">: </w:t>
      </w:r>
      <w:r w:rsidR="00351BCB">
        <w:rPr>
          <w:bCs/>
        </w:rPr>
        <w:t>E. J. Gallagher</w:t>
      </w:r>
      <w:r w:rsidR="00E56D07">
        <w:rPr>
          <w:bCs/>
        </w:rPr>
        <w:t xml:space="preserve"> (IA)</w:t>
      </w:r>
      <w:r w:rsidR="00351BCB">
        <w:rPr>
          <w:bCs/>
        </w:rPr>
        <w:t xml:space="preserve">, </w:t>
      </w:r>
      <w:r w:rsidR="00537C3C">
        <w:rPr>
          <w:bCs/>
        </w:rPr>
        <w:t>G. Sabel</w:t>
      </w:r>
      <w:r w:rsidR="00E56D07">
        <w:rPr>
          <w:bCs/>
        </w:rPr>
        <w:t xml:space="preserve"> (MN)</w:t>
      </w:r>
      <w:r w:rsidR="00537C3C">
        <w:rPr>
          <w:bCs/>
        </w:rPr>
        <w:t>, M. Benage</w:t>
      </w:r>
      <w:r w:rsidR="00E56D07">
        <w:rPr>
          <w:bCs/>
        </w:rPr>
        <w:t xml:space="preserve"> (MN)</w:t>
      </w:r>
      <w:r w:rsidR="00537C3C">
        <w:rPr>
          <w:bCs/>
        </w:rPr>
        <w:t>, S. Eufinger</w:t>
      </w:r>
      <w:r w:rsidR="001E7C2F">
        <w:rPr>
          <w:bCs/>
        </w:rPr>
        <w:t xml:space="preserve"> (MO),</w:t>
      </w:r>
      <w:r w:rsidR="00E56D07">
        <w:rPr>
          <w:bCs/>
        </w:rPr>
        <w:t xml:space="preserve"> Jeri McGinley (WI)</w:t>
      </w:r>
      <w:r w:rsidR="001E7C2F">
        <w:rPr>
          <w:bCs/>
        </w:rPr>
        <w:t>,</w:t>
      </w:r>
      <w:r w:rsidR="00E56D07">
        <w:rPr>
          <w:bCs/>
        </w:rPr>
        <w:t xml:space="preserve"> previous LWV-UMRR ILO treasurer</w:t>
      </w:r>
      <w:r w:rsidR="001E7C2F">
        <w:rPr>
          <w:bCs/>
        </w:rPr>
        <w:t>.</w:t>
      </w:r>
      <w:r w:rsidR="00E56D07">
        <w:rPr>
          <w:bCs/>
        </w:rPr>
        <w:t xml:space="preserve"> </w:t>
      </w:r>
    </w:p>
    <w:p w14:paraId="44115F05" w14:textId="7828F0FB" w:rsidR="00DE542C" w:rsidRDefault="00DE542C" w:rsidP="00431416">
      <w:pPr>
        <w:rPr>
          <w:bCs/>
        </w:rPr>
      </w:pPr>
      <w:r>
        <w:rPr>
          <w:bCs/>
        </w:rPr>
        <w:t xml:space="preserve">C. Franczyk </w:t>
      </w:r>
      <w:r w:rsidR="001F7704">
        <w:rPr>
          <w:bCs/>
        </w:rPr>
        <w:t xml:space="preserve">included in her report an example of the LWV-UMRR ILO Volunteer Log. A blank copy was included with the materials sent prior to this meeting. </w:t>
      </w:r>
      <w:r w:rsidR="007B0BF1">
        <w:rPr>
          <w:bCs/>
        </w:rPr>
        <w:t xml:space="preserve"> Use this form to document time spent on LWV-UMRR ILO</w:t>
      </w:r>
      <w:r w:rsidR="009D4022">
        <w:rPr>
          <w:bCs/>
        </w:rPr>
        <w:t xml:space="preserve"> activities.</w:t>
      </w:r>
      <w:r w:rsidR="00F27718">
        <w:rPr>
          <w:bCs/>
        </w:rPr>
        <w:t xml:space="preserve"> </w:t>
      </w:r>
      <w:r w:rsidR="009D4022">
        <w:rPr>
          <w:bCs/>
        </w:rPr>
        <w:t>(If you attend a meeting about an environmental issue</w:t>
      </w:r>
      <w:r w:rsidR="00F27718">
        <w:rPr>
          <w:bCs/>
        </w:rPr>
        <w:t>,</w:t>
      </w:r>
      <w:r w:rsidR="009D4022">
        <w:rPr>
          <w:bCs/>
        </w:rPr>
        <w:t xml:space="preserve"> but not as a representative of LWV-UMRR ILO</w:t>
      </w:r>
      <w:r w:rsidR="00F27718">
        <w:rPr>
          <w:bCs/>
        </w:rPr>
        <w:t>, do not include time or mileage</w:t>
      </w:r>
      <w:r w:rsidR="007D33F7">
        <w:rPr>
          <w:bCs/>
        </w:rPr>
        <w:t xml:space="preserve"> on this form).</w:t>
      </w:r>
    </w:p>
    <w:p w14:paraId="5C828EFB" w14:textId="1C4F193C" w:rsidR="00BC0A89" w:rsidRDefault="00BC0A89" w:rsidP="00431416">
      <w:pPr>
        <w:rPr>
          <w:bCs/>
        </w:rPr>
      </w:pPr>
      <w:r w:rsidRPr="00BC0A89">
        <w:rPr>
          <w:b/>
        </w:rPr>
        <w:t>Action Committee Update</w:t>
      </w:r>
    </w:p>
    <w:p w14:paraId="755BC646" w14:textId="5C8E212A" w:rsidR="008570BB" w:rsidRDefault="008570BB" w:rsidP="00431416">
      <w:pPr>
        <w:rPr>
          <w:bCs/>
        </w:rPr>
      </w:pPr>
      <w:r>
        <w:rPr>
          <w:bCs/>
        </w:rPr>
        <w:t xml:space="preserve">The next Action Committee meeting </w:t>
      </w:r>
      <w:r w:rsidR="00E55228">
        <w:rPr>
          <w:bCs/>
        </w:rPr>
        <w:t>will be February12, 2024 at 4:00 pm. G. S</w:t>
      </w:r>
      <w:r w:rsidR="004A4516">
        <w:rPr>
          <w:bCs/>
        </w:rPr>
        <w:t>a</w:t>
      </w:r>
      <w:r w:rsidR="00E55228">
        <w:rPr>
          <w:bCs/>
        </w:rPr>
        <w:t xml:space="preserve">bel has sent a questionnaire to </w:t>
      </w:r>
      <w:r w:rsidR="004A4516">
        <w:rPr>
          <w:bCs/>
        </w:rPr>
        <w:t>Action Committee members to try to determine when</w:t>
      </w:r>
      <w:r w:rsidR="00AA01FD">
        <w:rPr>
          <w:bCs/>
        </w:rPr>
        <w:t xml:space="preserve"> the best meeting time is. The </w:t>
      </w:r>
      <w:r w:rsidR="008A33D7">
        <w:rPr>
          <w:bCs/>
        </w:rPr>
        <w:t xml:space="preserve">LWV-UMRR ILO Board wants to </w:t>
      </w:r>
      <w:r w:rsidR="007B1492">
        <w:rPr>
          <w:bCs/>
        </w:rPr>
        <w:t>encourage</w:t>
      </w:r>
      <w:r w:rsidR="008A33D7">
        <w:rPr>
          <w:bCs/>
        </w:rPr>
        <w:t xml:space="preserve"> individuals who are still </w:t>
      </w:r>
      <w:r w:rsidR="00992863">
        <w:rPr>
          <w:bCs/>
        </w:rPr>
        <w:t>employed to</w:t>
      </w:r>
      <w:r w:rsidR="007B1492">
        <w:rPr>
          <w:bCs/>
        </w:rPr>
        <w:t xml:space="preserve"> </w:t>
      </w:r>
      <w:r w:rsidR="00DE1589">
        <w:rPr>
          <w:bCs/>
        </w:rPr>
        <w:t xml:space="preserve">be on the Board or Action Committee </w:t>
      </w:r>
      <w:r w:rsidR="00FE68BF">
        <w:rPr>
          <w:bCs/>
        </w:rPr>
        <w:t>in order to</w:t>
      </w:r>
      <w:r w:rsidR="00DE1589">
        <w:rPr>
          <w:bCs/>
        </w:rPr>
        <w:t xml:space="preserve"> </w:t>
      </w:r>
      <w:r w:rsidR="007B1492">
        <w:rPr>
          <w:bCs/>
        </w:rPr>
        <w:t>engage with</w:t>
      </w:r>
      <w:r w:rsidR="004A4AD0">
        <w:rPr>
          <w:bCs/>
        </w:rPr>
        <w:t xml:space="preserve"> </w:t>
      </w:r>
      <w:r w:rsidR="00E545FA">
        <w:rPr>
          <w:bCs/>
        </w:rPr>
        <w:t>and promote LWV-UMRR ILO priorities.</w:t>
      </w:r>
    </w:p>
    <w:p w14:paraId="48007E6B" w14:textId="77F50AEE" w:rsidR="00EC7347" w:rsidRDefault="00B818ED" w:rsidP="00431416">
      <w:pPr>
        <w:rPr>
          <w:bCs/>
        </w:rPr>
      </w:pPr>
      <w:r>
        <w:rPr>
          <w:bCs/>
        </w:rPr>
        <w:t xml:space="preserve">K. Slama presented the Policies and Procedures document that was </w:t>
      </w:r>
      <w:r w:rsidR="00142F0D">
        <w:rPr>
          <w:bCs/>
        </w:rPr>
        <w:t>approved by the Action Committee for approval by the Board.</w:t>
      </w:r>
      <w:r w:rsidR="00E80720">
        <w:rPr>
          <w:bCs/>
        </w:rPr>
        <w:t xml:space="preserve"> K</w:t>
      </w:r>
      <w:r w:rsidR="0019138F">
        <w:rPr>
          <w:bCs/>
        </w:rPr>
        <w:t xml:space="preserve">. Slama moved and T. Prenosil seconded that </w:t>
      </w:r>
      <w:r w:rsidR="00B52E3D">
        <w:rPr>
          <w:bCs/>
        </w:rPr>
        <w:t xml:space="preserve">they be approved. Motion carried. </w:t>
      </w:r>
      <w:r w:rsidR="00746119">
        <w:rPr>
          <w:bCs/>
        </w:rPr>
        <w:t>The document will have the date approved at the top.</w:t>
      </w:r>
      <w:r w:rsidR="00CF11A7">
        <w:rPr>
          <w:bCs/>
        </w:rPr>
        <w:t xml:space="preserve"> </w:t>
      </w:r>
    </w:p>
    <w:p w14:paraId="65927957" w14:textId="3F41EE3F" w:rsidR="00584072" w:rsidRDefault="00584072" w:rsidP="00431416">
      <w:pPr>
        <w:rPr>
          <w:rFonts w:ascii="Calibri" w:hAnsi="Calibri" w:cs="Calibri"/>
          <w:bCs/>
        </w:rPr>
      </w:pPr>
      <w:r>
        <w:rPr>
          <w:bCs/>
        </w:rPr>
        <w:t xml:space="preserve">G. Sabel sent a letter </w:t>
      </w:r>
      <w:r w:rsidR="0055119A">
        <w:rPr>
          <w:bCs/>
        </w:rPr>
        <w:t xml:space="preserve">last month </w:t>
      </w:r>
      <w:r>
        <w:rPr>
          <w:bCs/>
        </w:rPr>
        <w:t>to</w:t>
      </w:r>
      <w:r w:rsidR="001B2239">
        <w:rPr>
          <w:bCs/>
        </w:rPr>
        <w:t xml:space="preserve"> </w:t>
      </w:r>
      <w:r w:rsidR="00D67643">
        <w:t>US EPA for inclusion in the Gulf Hypoxia Task Force meeting on December 6, in Fayette, Arkansas. The Gulf Hypoxia Task Force includes several federal agencies and representatives from 11 Mississippi River States.</w:t>
      </w:r>
      <w:r w:rsidR="00D67643" w:rsidRPr="00271E7E">
        <w:rPr>
          <w:rFonts w:ascii="Calibri" w:hAnsi="Calibri" w:cs="Calibri"/>
          <w:bCs/>
        </w:rPr>
        <w:t xml:space="preserve"> </w:t>
      </w:r>
      <w:r w:rsidR="00CF11A7" w:rsidRPr="00271E7E">
        <w:rPr>
          <w:rFonts w:ascii="Calibri" w:hAnsi="Calibri" w:cs="Calibri"/>
          <w:bCs/>
        </w:rPr>
        <w:t>(</w:t>
      </w:r>
      <w:r w:rsidR="004622B0" w:rsidRPr="00271E7E">
        <w:rPr>
          <w:rFonts w:ascii="Calibri" w:hAnsi="Calibri" w:cs="Calibri"/>
          <w:shd w:val="clear" w:color="auto" w:fill="FFFFFF"/>
        </w:rPr>
        <w:t>In 1997, the EPA created the Mississippi River/Gulf of Mexico Watershed Nutrient Task Force, more commonly known as the Hypoxia Task Force (HTF), to address the growing Dead Zone problem of nitrogen and phosphorus pollution.</w:t>
      </w:r>
      <w:r w:rsidR="006B05B8">
        <w:rPr>
          <w:rFonts w:ascii="Calibri" w:hAnsi="Calibri" w:cs="Calibri"/>
          <w:shd w:val="clear" w:color="auto" w:fill="FFFFFF"/>
        </w:rPr>
        <w:t>)</w:t>
      </w:r>
      <w:r w:rsidR="00271E7E" w:rsidRPr="00271E7E">
        <w:rPr>
          <w:rFonts w:ascii="Calibri" w:hAnsi="Calibri" w:cs="Calibri"/>
          <w:shd w:val="clear" w:color="auto" w:fill="FFFFFF"/>
        </w:rPr>
        <w:t xml:space="preserve"> </w:t>
      </w:r>
    </w:p>
    <w:p w14:paraId="374251E3" w14:textId="06ACB9D0" w:rsidR="00E30ED8" w:rsidRDefault="0018019D" w:rsidP="00705AC8">
      <w:pPr>
        <w:rPr>
          <w:rFonts w:ascii="Calibri" w:hAnsi="Calibri" w:cs="Calibri"/>
          <w:bCs/>
        </w:rPr>
      </w:pPr>
      <w:r>
        <w:rPr>
          <w:rFonts w:ascii="Calibri" w:hAnsi="Calibri" w:cs="Calibri"/>
          <w:bCs/>
        </w:rPr>
        <w:t xml:space="preserve">M. Croyle reported LWVUS approved the LWVMO request to </w:t>
      </w:r>
      <w:r w:rsidR="009A2540">
        <w:rPr>
          <w:rFonts w:ascii="Calibri" w:hAnsi="Calibri" w:cs="Calibri"/>
          <w:bCs/>
        </w:rPr>
        <w:t xml:space="preserve">sign on to a coalition letter to the </w:t>
      </w:r>
      <w:r w:rsidR="00840986">
        <w:rPr>
          <w:rFonts w:ascii="Calibri" w:hAnsi="Calibri" w:cs="Calibri"/>
          <w:bCs/>
        </w:rPr>
        <w:t>EPA Region</w:t>
      </w:r>
      <w:r w:rsidR="00C50309">
        <w:rPr>
          <w:rFonts w:ascii="Calibri" w:hAnsi="Calibri" w:cs="Calibri"/>
          <w:bCs/>
        </w:rPr>
        <w:t xml:space="preserve"> 7 </w:t>
      </w:r>
      <w:r w:rsidR="00705AC8">
        <w:rPr>
          <w:rFonts w:ascii="Calibri" w:hAnsi="Calibri" w:cs="Calibri"/>
          <w:bCs/>
        </w:rPr>
        <w:t>asking to</w:t>
      </w:r>
      <w:r w:rsidR="00705AC8" w:rsidRPr="00705AC8">
        <w:rPr>
          <w:rFonts w:ascii="Calibri" w:hAnsi="Calibri" w:cs="Calibri"/>
          <w:bCs/>
        </w:rPr>
        <w:t xml:space="preserve"> prioritize a strong ozone Federal Implementation Plan for Missouri</w:t>
      </w:r>
      <w:r w:rsidR="00705AC8">
        <w:rPr>
          <w:rFonts w:ascii="Calibri" w:hAnsi="Calibri" w:cs="Calibri"/>
          <w:bCs/>
        </w:rPr>
        <w:t xml:space="preserve"> </w:t>
      </w:r>
      <w:r w:rsidR="00705AC8" w:rsidRPr="00705AC8">
        <w:rPr>
          <w:rFonts w:ascii="Calibri" w:hAnsi="Calibri" w:cs="Calibri"/>
          <w:bCs/>
        </w:rPr>
        <w:t>to protect the health of our most vulnerable populations, save lives, and make air safer for</w:t>
      </w:r>
      <w:r w:rsidR="00705AC8">
        <w:rPr>
          <w:rFonts w:ascii="Calibri" w:hAnsi="Calibri" w:cs="Calibri"/>
          <w:bCs/>
        </w:rPr>
        <w:t xml:space="preserve"> </w:t>
      </w:r>
      <w:r w:rsidR="00705AC8" w:rsidRPr="00705AC8">
        <w:rPr>
          <w:rFonts w:ascii="Calibri" w:hAnsi="Calibri" w:cs="Calibri"/>
          <w:bCs/>
        </w:rPr>
        <w:t>Missourians.</w:t>
      </w:r>
      <w:r w:rsidR="00840986">
        <w:rPr>
          <w:rFonts w:ascii="Calibri" w:hAnsi="Calibri" w:cs="Calibri"/>
          <w:bCs/>
        </w:rPr>
        <w:t xml:space="preserve"> The turnaround for this request was three days. </w:t>
      </w:r>
    </w:p>
    <w:p w14:paraId="3BCEB016" w14:textId="39129725" w:rsidR="00B85980" w:rsidRDefault="00B85980" w:rsidP="00705AC8">
      <w:pPr>
        <w:rPr>
          <w:rFonts w:ascii="Calibri" w:hAnsi="Calibri" w:cs="Calibri"/>
          <w:bCs/>
        </w:rPr>
      </w:pPr>
      <w:r>
        <w:rPr>
          <w:rFonts w:ascii="Calibri" w:hAnsi="Calibri" w:cs="Calibri"/>
          <w:bCs/>
        </w:rPr>
        <w:t>N</w:t>
      </w:r>
      <w:r w:rsidR="00992863">
        <w:rPr>
          <w:rFonts w:ascii="Calibri" w:hAnsi="Calibri" w:cs="Calibri"/>
          <w:bCs/>
        </w:rPr>
        <w:t xml:space="preserve">. Porter reported she signed </w:t>
      </w:r>
      <w:r w:rsidR="002845B9">
        <w:rPr>
          <w:rFonts w:ascii="Calibri" w:hAnsi="Calibri" w:cs="Calibri"/>
          <w:bCs/>
        </w:rPr>
        <w:t xml:space="preserve">a MRN (Mississippi River Network) letter requesting </w:t>
      </w:r>
      <w:r w:rsidR="00553D21">
        <w:rPr>
          <w:rFonts w:ascii="Calibri" w:hAnsi="Calibri" w:cs="Calibri"/>
          <w:bCs/>
        </w:rPr>
        <w:t xml:space="preserve">their </w:t>
      </w:r>
      <w:r w:rsidR="007C335C">
        <w:rPr>
          <w:rFonts w:ascii="Calibri" w:hAnsi="Calibri" w:cs="Calibri"/>
          <w:bCs/>
        </w:rPr>
        <w:t>bulletins</w:t>
      </w:r>
      <w:r w:rsidR="00553D21">
        <w:rPr>
          <w:rFonts w:ascii="Calibri" w:hAnsi="Calibri" w:cs="Calibri"/>
          <w:bCs/>
        </w:rPr>
        <w:t xml:space="preserve"> </w:t>
      </w:r>
      <w:r w:rsidR="007C335C">
        <w:rPr>
          <w:rFonts w:ascii="Calibri" w:hAnsi="Calibri" w:cs="Calibri"/>
          <w:bCs/>
        </w:rPr>
        <w:t xml:space="preserve">and reports </w:t>
      </w:r>
      <w:r w:rsidR="00553D21">
        <w:rPr>
          <w:rFonts w:ascii="Calibri" w:hAnsi="Calibri" w:cs="Calibri"/>
          <w:bCs/>
        </w:rPr>
        <w:t xml:space="preserve">use a format that is easier to </w:t>
      </w:r>
      <w:r w:rsidR="00E24EF6">
        <w:rPr>
          <w:rFonts w:ascii="Calibri" w:hAnsi="Calibri" w:cs="Calibri"/>
          <w:bCs/>
        </w:rPr>
        <w:t>read</w:t>
      </w:r>
      <w:r w:rsidR="007C335C">
        <w:rPr>
          <w:rFonts w:ascii="Calibri" w:hAnsi="Calibri" w:cs="Calibri"/>
          <w:bCs/>
        </w:rPr>
        <w:t>.</w:t>
      </w:r>
      <w:r w:rsidR="00E24EF6">
        <w:rPr>
          <w:rFonts w:ascii="Calibri" w:hAnsi="Calibri" w:cs="Calibri"/>
          <w:bCs/>
        </w:rPr>
        <w:t xml:space="preserve"> </w:t>
      </w:r>
      <w:r w:rsidR="005C748D">
        <w:rPr>
          <w:rFonts w:ascii="Calibri" w:hAnsi="Calibri" w:cs="Calibri"/>
          <w:bCs/>
        </w:rPr>
        <w:t xml:space="preserve">(This letter did not include any policy </w:t>
      </w:r>
      <w:r w:rsidR="0082144C">
        <w:rPr>
          <w:rFonts w:ascii="Calibri" w:hAnsi="Calibri" w:cs="Calibri"/>
          <w:bCs/>
        </w:rPr>
        <w:t xml:space="preserve">issues.) </w:t>
      </w:r>
      <w:r w:rsidR="00E24EF6">
        <w:rPr>
          <w:rFonts w:ascii="Calibri" w:hAnsi="Calibri" w:cs="Calibri"/>
          <w:bCs/>
        </w:rPr>
        <w:t>She is the LWV-UMRR IO liaison to the MRN</w:t>
      </w:r>
      <w:r w:rsidR="005C748D">
        <w:rPr>
          <w:rFonts w:ascii="Calibri" w:hAnsi="Calibri" w:cs="Calibri"/>
          <w:bCs/>
        </w:rPr>
        <w:t>.</w:t>
      </w:r>
      <w:r w:rsidR="0082144C">
        <w:rPr>
          <w:rFonts w:ascii="Calibri" w:hAnsi="Calibri" w:cs="Calibri"/>
          <w:bCs/>
        </w:rPr>
        <w:t xml:space="preserve"> The LWVUS recognizes the LWV-UMRR ILO </w:t>
      </w:r>
      <w:r w:rsidR="00C206F3">
        <w:rPr>
          <w:rFonts w:ascii="Calibri" w:hAnsi="Calibri" w:cs="Calibri"/>
          <w:bCs/>
        </w:rPr>
        <w:t>as</w:t>
      </w:r>
      <w:r w:rsidR="0082144C">
        <w:rPr>
          <w:rFonts w:ascii="Calibri" w:hAnsi="Calibri" w:cs="Calibri"/>
          <w:bCs/>
        </w:rPr>
        <w:t xml:space="preserve"> a member organization.</w:t>
      </w:r>
      <w:r w:rsidR="00C206F3">
        <w:rPr>
          <w:rFonts w:ascii="Calibri" w:hAnsi="Calibri" w:cs="Calibri"/>
          <w:bCs/>
        </w:rPr>
        <w:t xml:space="preserve"> N. Porter and S. Eufinger will </w:t>
      </w:r>
      <w:r w:rsidR="009C0BD2">
        <w:rPr>
          <w:rFonts w:ascii="Calibri" w:hAnsi="Calibri" w:cs="Calibri"/>
          <w:bCs/>
        </w:rPr>
        <w:t>draft a statement to be included in the Policies and Procedures</w:t>
      </w:r>
      <w:r w:rsidR="003E3F6C">
        <w:rPr>
          <w:rFonts w:ascii="Calibri" w:hAnsi="Calibri" w:cs="Calibri"/>
          <w:bCs/>
        </w:rPr>
        <w:t xml:space="preserve"> </w:t>
      </w:r>
      <w:r w:rsidR="008648EE">
        <w:rPr>
          <w:rFonts w:ascii="Calibri" w:hAnsi="Calibri" w:cs="Calibri"/>
          <w:bCs/>
        </w:rPr>
        <w:t xml:space="preserve">document </w:t>
      </w:r>
      <w:r w:rsidR="00F15716">
        <w:rPr>
          <w:rFonts w:ascii="Calibri" w:hAnsi="Calibri" w:cs="Calibri"/>
          <w:bCs/>
        </w:rPr>
        <w:t>clarifying</w:t>
      </w:r>
      <w:r w:rsidR="003E3F6C">
        <w:rPr>
          <w:rFonts w:ascii="Calibri" w:hAnsi="Calibri" w:cs="Calibri"/>
          <w:bCs/>
        </w:rPr>
        <w:t xml:space="preserve"> the role of </w:t>
      </w:r>
      <w:r w:rsidR="0030771A">
        <w:rPr>
          <w:rFonts w:ascii="Calibri" w:hAnsi="Calibri" w:cs="Calibri"/>
          <w:bCs/>
        </w:rPr>
        <w:t>liaisons</w:t>
      </w:r>
      <w:r w:rsidR="003E3F6C">
        <w:rPr>
          <w:rFonts w:ascii="Calibri" w:hAnsi="Calibri" w:cs="Calibri"/>
          <w:bCs/>
        </w:rPr>
        <w:t xml:space="preserve"> and </w:t>
      </w:r>
      <w:r w:rsidR="0030771A">
        <w:rPr>
          <w:rFonts w:ascii="Calibri" w:hAnsi="Calibri" w:cs="Calibri"/>
          <w:bCs/>
        </w:rPr>
        <w:t xml:space="preserve">what types of actions </w:t>
      </w:r>
      <w:r w:rsidR="00E5640F">
        <w:rPr>
          <w:rFonts w:ascii="Calibri" w:hAnsi="Calibri" w:cs="Calibri"/>
          <w:bCs/>
        </w:rPr>
        <w:t>liaisons</w:t>
      </w:r>
      <w:r w:rsidR="0030771A">
        <w:rPr>
          <w:rFonts w:ascii="Calibri" w:hAnsi="Calibri" w:cs="Calibri"/>
          <w:bCs/>
        </w:rPr>
        <w:t xml:space="preserve"> might take and what is the </w:t>
      </w:r>
      <w:r w:rsidR="00E5640F">
        <w:rPr>
          <w:rFonts w:ascii="Calibri" w:hAnsi="Calibri" w:cs="Calibri"/>
          <w:bCs/>
        </w:rPr>
        <w:t>responsibility</w:t>
      </w:r>
      <w:r w:rsidR="0030771A">
        <w:rPr>
          <w:rFonts w:ascii="Calibri" w:hAnsi="Calibri" w:cs="Calibri"/>
          <w:bCs/>
        </w:rPr>
        <w:t xml:space="preserve"> of the Action Committee.</w:t>
      </w:r>
    </w:p>
    <w:p w14:paraId="451A6D8F" w14:textId="1CCC371B" w:rsidR="000F09A5" w:rsidRDefault="00B969F1" w:rsidP="00705AC8">
      <w:pPr>
        <w:rPr>
          <w:rFonts w:ascii="Calibri" w:hAnsi="Calibri" w:cs="Calibri"/>
          <w:bCs/>
        </w:rPr>
      </w:pPr>
      <w:r>
        <w:rPr>
          <w:rFonts w:ascii="Calibri" w:hAnsi="Calibri" w:cs="Calibri"/>
          <w:bCs/>
        </w:rPr>
        <w:t xml:space="preserve">LWV-UMRR ILO will </w:t>
      </w:r>
      <w:r w:rsidR="00FF596A">
        <w:rPr>
          <w:rFonts w:ascii="Calibri" w:hAnsi="Calibri" w:cs="Calibri"/>
          <w:bCs/>
        </w:rPr>
        <w:t xml:space="preserve">send a letter to LWVUS requesting approval to support </w:t>
      </w:r>
      <w:r w:rsidR="009A04DC">
        <w:rPr>
          <w:rFonts w:ascii="Calibri" w:hAnsi="Calibri" w:cs="Calibri"/>
          <w:bCs/>
        </w:rPr>
        <w:t xml:space="preserve">the 2024 </w:t>
      </w:r>
      <w:r w:rsidR="00C1235B">
        <w:rPr>
          <w:rFonts w:ascii="Calibri" w:hAnsi="Calibri" w:cs="Calibri"/>
          <w:bCs/>
        </w:rPr>
        <w:t>MRRRI (Mississippi River Restoration</w:t>
      </w:r>
      <w:r w:rsidR="00467537">
        <w:rPr>
          <w:rFonts w:ascii="Calibri" w:hAnsi="Calibri" w:cs="Calibri"/>
          <w:bCs/>
        </w:rPr>
        <w:t xml:space="preserve"> and resilience Initiative)</w:t>
      </w:r>
      <w:r w:rsidR="00567B69">
        <w:rPr>
          <w:rFonts w:ascii="Calibri" w:hAnsi="Calibri" w:cs="Calibri"/>
          <w:bCs/>
        </w:rPr>
        <w:t xml:space="preserve"> There is no Bill number yet.</w:t>
      </w:r>
      <w:r w:rsidR="001224EF">
        <w:rPr>
          <w:rFonts w:ascii="Calibri" w:hAnsi="Calibri" w:cs="Calibri"/>
          <w:bCs/>
        </w:rPr>
        <w:t xml:space="preserve"> Letters to both the House and Senate were approved </w:t>
      </w:r>
      <w:r w:rsidR="009418D7">
        <w:rPr>
          <w:rFonts w:ascii="Calibri" w:hAnsi="Calibri" w:cs="Calibri"/>
          <w:bCs/>
        </w:rPr>
        <w:t>by LWVUS in 2023.</w:t>
      </w:r>
      <w:r w:rsidR="009A04DC">
        <w:rPr>
          <w:rFonts w:ascii="Calibri" w:hAnsi="Calibri" w:cs="Calibri"/>
          <w:bCs/>
        </w:rPr>
        <w:t xml:space="preserve"> </w:t>
      </w:r>
      <w:r w:rsidR="00355BA3">
        <w:rPr>
          <w:rFonts w:ascii="Calibri" w:hAnsi="Calibri" w:cs="Calibri"/>
          <w:bCs/>
        </w:rPr>
        <w:t xml:space="preserve"> K. Slama moved and C. Mahlum Jenkins seconded that </w:t>
      </w:r>
      <w:r w:rsidR="00F773BA">
        <w:rPr>
          <w:rFonts w:ascii="Calibri" w:hAnsi="Calibri" w:cs="Calibri"/>
          <w:bCs/>
        </w:rPr>
        <w:t>we send a new letter to LWVUS</w:t>
      </w:r>
      <w:r w:rsidR="00B05880">
        <w:rPr>
          <w:rFonts w:ascii="Calibri" w:hAnsi="Calibri" w:cs="Calibri"/>
          <w:bCs/>
        </w:rPr>
        <w:t xml:space="preserve"> requesting approval</w:t>
      </w:r>
      <w:r w:rsidR="009A6116">
        <w:rPr>
          <w:rFonts w:ascii="Calibri" w:hAnsi="Calibri" w:cs="Calibri"/>
          <w:bCs/>
        </w:rPr>
        <w:t xml:space="preserve"> and</w:t>
      </w:r>
      <w:r w:rsidR="00B05880">
        <w:rPr>
          <w:rFonts w:ascii="Calibri" w:hAnsi="Calibri" w:cs="Calibri"/>
          <w:bCs/>
        </w:rPr>
        <w:t xml:space="preserve"> </w:t>
      </w:r>
      <w:r w:rsidR="009A6116">
        <w:rPr>
          <w:rFonts w:ascii="Calibri" w:hAnsi="Calibri" w:cs="Calibri"/>
          <w:bCs/>
        </w:rPr>
        <w:t>each of the five states would send letters to both</w:t>
      </w:r>
      <w:r w:rsidR="00E814A3">
        <w:rPr>
          <w:rFonts w:ascii="Calibri" w:hAnsi="Calibri" w:cs="Calibri"/>
          <w:bCs/>
        </w:rPr>
        <w:t xml:space="preserve"> </w:t>
      </w:r>
      <w:r w:rsidR="009A6116">
        <w:rPr>
          <w:rFonts w:ascii="Calibri" w:hAnsi="Calibri" w:cs="Calibri"/>
          <w:bCs/>
        </w:rPr>
        <w:t>the H</w:t>
      </w:r>
      <w:r w:rsidR="00E814A3">
        <w:rPr>
          <w:rFonts w:ascii="Calibri" w:hAnsi="Calibri" w:cs="Calibri"/>
          <w:bCs/>
        </w:rPr>
        <w:t>o</w:t>
      </w:r>
      <w:r w:rsidR="009A6116">
        <w:rPr>
          <w:rFonts w:ascii="Calibri" w:hAnsi="Calibri" w:cs="Calibri"/>
          <w:bCs/>
        </w:rPr>
        <w:t xml:space="preserve">use and </w:t>
      </w:r>
      <w:r w:rsidR="00353A51">
        <w:rPr>
          <w:rFonts w:ascii="Calibri" w:hAnsi="Calibri" w:cs="Calibri"/>
          <w:bCs/>
        </w:rPr>
        <w:t xml:space="preserve">Senate. </w:t>
      </w:r>
      <w:r w:rsidR="009A6116">
        <w:rPr>
          <w:rFonts w:ascii="Calibri" w:hAnsi="Calibri" w:cs="Calibri"/>
          <w:bCs/>
        </w:rPr>
        <w:t xml:space="preserve"> </w:t>
      </w:r>
      <w:r w:rsidR="00B05880">
        <w:rPr>
          <w:rFonts w:ascii="Calibri" w:hAnsi="Calibri" w:cs="Calibri"/>
          <w:bCs/>
        </w:rPr>
        <w:t>Motin carried.</w:t>
      </w:r>
      <w:r w:rsidR="0041112B">
        <w:rPr>
          <w:rFonts w:ascii="Calibri" w:hAnsi="Calibri" w:cs="Calibri"/>
          <w:bCs/>
        </w:rPr>
        <w:t xml:space="preserve"> </w:t>
      </w:r>
    </w:p>
    <w:p w14:paraId="5795E763" w14:textId="4EAE0132" w:rsidR="00E814A3" w:rsidRDefault="00ED21F3" w:rsidP="00705AC8">
      <w:pPr>
        <w:rPr>
          <w:rFonts w:ascii="Calibri" w:hAnsi="Calibri" w:cs="Calibri"/>
          <w:bCs/>
        </w:rPr>
      </w:pPr>
      <w:r>
        <w:rPr>
          <w:rFonts w:ascii="Calibri" w:hAnsi="Calibri" w:cs="Calibri"/>
          <w:bCs/>
        </w:rPr>
        <w:t xml:space="preserve">C. Jenkins will ask </w:t>
      </w:r>
      <w:r w:rsidR="00BE4884">
        <w:rPr>
          <w:rFonts w:ascii="Calibri" w:hAnsi="Calibri" w:cs="Calibri"/>
          <w:bCs/>
        </w:rPr>
        <w:t>LWVUS</w:t>
      </w:r>
      <w:r>
        <w:rPr>
          <w:rFonts w:ascii="Calibri" w:hAnsi="Calibri" w:cs="Calibri"/>
          <w:bCs/>
        </w:rPr>
        <w:t xml:space="preserve"> i</w:t>
      </w:r>
      <w:r w:rsidR="00A56E1E">
        <w:rPr>
          <w:rFonts w:ascii="Calibri" w:hAnsi="Calibri" w:cs="Calibri"/>
          <w:bCs/>
        </w:rPr>
        <w:t>f</w:t>
      </w:r>
      <w:r>
        <w:rPr>
          <w:rFonts w:ascii="Calibri" w:hAnsi="Calibri" w:cs="Calibri"/>
          <w:bCs/>
        </w:rPr>
        <w:t xml:space="preserve"> the ILO </w:t>
      </w:r>
      <w:r w:rsidR="00F64850">
        <w:rPr>
          <w:rFonts w:ascii="Calibri" w:hAnsi="Calibri" w:cs="Calibri"/>
          <w:bCs/>
        </w:rPr>
        <w:t>will share</w:t>
      </w:r>
      <w:r>
        <w:rPr>
          <w:rFonts w:ascii="Calibri" w:hAnsi="Calibri" w:cs="Calibri"/>
          <w:bCs/>
        </w:rPr>
        <w:t xml:space="preserve"> </w:t>
      </w:r>
      <w:r w:rsidR="00F77E93">
        <w:rPr>
          <w:rFonts w:ascii="Calibri" w:hAnsi="Calibri" w:cs="Calibri"/>
          <w:bCs/>
        </w:rPr>
        <w:t>its software that automates letters regarding action alerts.</w:t>
      </w:r>
      <w:r w:rsidR="00DC5F43">
        <w:rPr>
          <w:rFonts w:ascii="Calibri" w:hAnsi="Calibri" w:cs="Calibri"/>
          <w:bCs/>
        </w:rPr>
        <w:t xml:space="preserve"> </w:t>
      </w:r>
      <w:r w:rsidR="009C1934">
        <w:rPr>
          <w:rFonts w:ascii="Calibri" w:hAnsi="Calibri" w:cs="Calibri"/>
          <w:bCs/>
        </w:rPr>
        <w:t xml:space="preserve">G. Sabel and </w:t>
      </w:r>
      <w:r w:rsidR="00976110">
        <w:rPr>
          <w:rFonts w:ascii="Calibri" w:hAnsi="Calibri" w:cs="Calibri"/>
          <w:bCs/>
        </w:rPr>
        <w:t>C. Mah</w:t>
      </w:r>
      <w:r w:rsidR="00553AC9">
        <w:rPr>
          <w:rFonts w:ascii="Calibri" w:hAnsi="Calibri" w:cs="Calibri"/>
          <w:bCs/>
        </w:rPr>
        <w:t>l</w:t>
      </w:r>
      <w:r w:rsidR="00976110">
        <w:rPr>
          <w:rFonts w:ascii="Calibri" w:hAnsi="Calibri" w:cs="Calibri"/>
          <w:bCs/>
        </w:rPr>
        <w:t xml:space="preserve">um-Jenkins will </w:t>
      </w:r>
      <w:r w:rsidR="00BE4884">
        <w:rPr>
          <w:rFonts w:ascii="Calibri" w:hAnsi="Calibri" w:cs="Calibri"/>
          <w:bCs/>
        </w:rPr>
        <w:t xml:space="preserve">talk with LWVUS during office hours. </w:t>
      </w:r>
      <w:r w:rsidR="00DC5F43">
        <w:rPr>
          <w:rFonts w:ascii="Calibri" w:hAnsi="Calibri" w:cs="Calibri"/>
          <w:bCs/>
        </w:rPr>
        <w:t xml:space="preserve">G. Sabel will investigate the cost of having this </w:t>
      </w:r>
      <w:r w:rsidR="00A56E1E">
        <w:rPr>
          <w:rFonts w:ascii="Calibri" w:hAnsi="Calibri" w:cs="Calibri"/>
          <w:bCs/>
        </w:rPr>
        <w:t>software</w:t>
      </w:r>
      <w:r w:rsidR="00DC5F43">
        <w:rPr>
          <w:rFonts w:ascii="Calibri" w:hAnsi="Calibri" w:cs="Calibri"/>
          <w:bCs/>
        </w:rPr>
        <w:t xml:space="preserve"> for LWV-UMRR ILO</w:t>
      </w:r>
      <w:r w:rsidR="00F831B8">
        <w:rPr>
          <w:rFonts w:ascii="Calibri" w:hAnsi="Calibri" w:cs="Calibri"/>
          <w:bCs/>
        </w:rPr>
        <w:t>. This software h</w:t>
      </w:r>
      <w:r w:rsidR="00D16F82">
        <w:rPr>
          <w:rFonts w:ascii="Calibri" w:hAnsi="Calibri" w:cs="Calibri"/>
          <w:bCs/>
        </w:rPr>
        <w:t>a</w:t>
      </w:r>
      <w:r w:rsidR="00F831B8">
        <w:rPr>
          <w:rFonts w:ascii="Calibri" w:hAnsi="Calibri" w:cs="Calibri"/>
          <w:bCs/>
        </w:rPr>
        <w:t xml:space="preserve">s an autofill feature that individuals can </w:t>
      </w:r>
      <w:r w:rsidR="00D16F82">
        <w:rPr>
          <w:rFonts w:ascii="Calibri" w:hAnsi="Calibri" w:cs="Calibri"/>
          <w:bCs/>
        </w:rPr>
        <w:t>sign their name and/or customize by adding their own comments.</w:t>
      </w:r>
    </w:p>
    <w:p w14:paraId="24C99C70" w14:textId="38601704" w:rsidR="00305885" w:rsidRDefault="00A51D83" w:rsidP="00705AC8">
      <w:pPr>
        <w:rPr>
          <w:rFonts w:ascii="Calibri" w:hAnsi="Calibri" w:cs="Calibri"/>
          <w:bCs/>
        </w:rPr>
      </w:pPr>
      <w:r>
        <w:rPr>
          <w:rFonts w:ascii="Calibri" w:hAnsi="Calibri" w:cs="Calibri"/>
          <w:bCs/>
        </w:rPr>
        <w:lastRenderedPageBreak/>
        <w:t xml:space="preserve">M. </w:t>
      </w:r>
      <w:r w:rsidR="007D2E57">
        <w:rPr>
          <w:rFonts w:ascii="Calibri" w:hAnsi="Calibri" w:cs="Calibri"/>
          <w:bCs/>
        </w:rPr>
        <w:t xml:space="preserve">Miller moved and G. Sabel seconded that the LWV-UMRR ILO add </w:t>
      </w:r>
      <w:r w:rsidR="00F11129">
        <w:rPr>
          <w:rFonts w:ascii="Calibri" w:hAnsi="Calibri" w:cs="Calibri"/>
          <w:bCs/>
        </w:rPr>
        <w:t>its name t</w:t>
      </w:r>
      <w:r w:rsidR="00D56BA5">
        <w:rPr>
          <w:rFonts w:ascii="Calibri" w:hAnsi="Calibri" w:cs="Calibri"/>
          <w:bCs/>
        </w:rPr>
        <w:t>o</w:t>
      </w:r>
      <w:r w:rsidR="00F11129">
        <w:rPr>
          <w:rFonts w:ascii="Calibri" w:hAnsi="Calibri" w:cs="Calibri"/>
          <w:bCs/>
        </w:rPr>
        <w:t xml:space="preserve"> a press release from the Friends of the Mississippi River</w:t>
      </w:r>
      <w:r w:rsidR="00D56BA5">
        <w:rPr>
          <w:rFonts w:ascii="Calibri" w:hAnsi="Calibri" w:cs="Calibri"/>
          <w:bCs/>
        </w:rPr>
        <w:t xml:space="preserve"> endorsing</w:t>
      </w:r>
      <w:r w:rsidR="005221C4">
        <w:rPr>
          <w:rFonts w:ascii="Calibri" w:hAnsi="Calibri" w:cs="Calibri"/>
          <w:bCs/>
        </w:rPr>
        <w:t xml:space="preserve"> MRRRI. Motion carried.</w:t>
      </w:r>
    </w:p>
    <w:p w14:paraId="03D5CC6D" w14:textId="5435BD35" w:rsidR="00F33E5B" w:rsidRDefault="00F33E5B" w:rsidP="00705AC8">
      <w:pPr>
        <w:rPr>
          <w:rFonts w:ascii="Calibri" w:hAnsi="Calibri" w:cs="Calibri"/>
          <w:b/>
        </w:rPr>
      </w:pPr>
      <w:r w:rsidRPr="000C5251">
        <w:rPr>
          <w:rFonts w:ascii="Calibri" w:hAnsi="Calibri" w:cs="Calibri"/>
          <w:b/>
        </w:rPr>
        <w:t>Annual Meeting</w:t>
      </w:r>
      <w:r w:rsidR="00DD7288" w:rsidRPr="000C5251">
        <w:rPr>
          <w:rFonts w:ascii="Calibri" w:hAnsi="Calibri" w:cs="Calibri"/>
          <w:b/>
        </w:rPr>
        <w:t xml:space="preserve"> </w:t>
      </w:r>
      <w:r w:rsidR="000C5251" w:rsidRPr="000C5251">
        <w:rPr>
          <w:rFonts w:ascii="Calibri" w:hAnsi="Calibri" w:cs="Calibri"/>
          <w:b/>
        </w:rPr>
        <w:t>Update</w:t>
      </w:r>
      <w:r w:rsidR="00CE2D48">
        <w:rPr>
          <w:rFonts w:ascii="Calibri" w:hAnsi="Calibri" w:cs="Calibri"/>
          <w:b/>
        </w:rPr>
        <w:t xml:space="preserve"> (May 2</w:t>
      </w:r>
      <w:r w:rsidR="008C7B74">
        <w:rPr>
          <w:rFonts w:ascii="Calibri" w:hAnsi="Calibri" w:cs="Calibri"/>
          <w:b/>
        </w:rPr>
        <w:t>9</w:t>
      </w:r>
      <w:r w:rsidR="00CE2D48">
        <w:rPr>
          <w:rFonts w:ascii="Calibri" w:hAnsi="Calibri" w:cs="Calibri"/>
          <w:b/>
        </w:rPr>
        <w:t>, 2024)</w:t>
      </w:r>
    </w:p>
    <w:p w14:paraId="44D26CB5" w14:textId="1E9AA18F" w:rsidR="000C5251" w:rsidRDefault="001822D0" w:rsidP="00705AC8">
      <w:pPr>
        <w:rPr>
          <w:rFonts w:ascii="Calibri" w:hAnsi="Calibri" w:cs="Calibri"/>
          <w:bCs/>
        </w:rPr>
      </w:pPr>
      <w:r w:rsidRPr="00902C07">
        <w:rPr>
          <w:rFonts w:ascii="Calibri" w:hAnsi="Calibri" w:cs="Calibri"/>
          <w:bCs/>
        </w:rPr>
        <w:t xml:space="preserve">The </w:t>
      </w:r>
      <w:r w:rsidR="00820E20">
        <w:rPr>
          <w:rFonts w:ascii="Calibri" w:hAnsi="Calibri" w:cs="Calibri"/>
          <w:bCs/>
        </w:rPr>
        <w:t xml:space="preserve">priorities </w:t>
      </w:r>
      <w:r w:rsidR="001F6FA0">
        <w:rPr>
          <w:rFonts w:ascii="Calibri" w:hAnsi="Calibri" w:cs="Calibri"/>
          <w:bCs/>
        </w:rPr>
        <w:t xml:space="preserve">for 2024-2025 were discussed and modifications were suggested. The document will be sent to member </w:t>
      </w:r>
      <w:r w:rsidR="00002581">
        <w:rPr>
          <w:rFonts w:ascii="Calibri" w:hAnsi="Calibri" w:cs="Calibri"/>
          <w:bCs/>
        </w:rPr>
        <w:t>L</w:t>
      </w:r>
      <w:r w:rsidR="001F6FA0">
        <w:rPr>
          <w:rFonts w:ascii="Calibri" w:hAnsi="Calibri" w:cs="Calibri"/>
          <w:bCs/>
        </w:rPr>
        <w:t>eagues prior to the annu</w:t>
      </w:r>
      <w:r w:rsidR="00E94383">
        <w:rPr>
          <w:rFonts w:ascii="Calibri" w:hAnsi="Calibri" w:cs="Calibri"/>
          <w:bCs/>
        </w:rPr>
        <w:t>a</w:t>
      </w:r>
      <w:r w:rsidR="001F6FA0">
        <w:rPr>
          <w:rFonts w:ascii="Calibri" w:hAnsi="Calibri" w:cs="Calibri"/>
          <w:bCs/>
        </w:rPr>
        <w:t>l meeting.</w:t>
      </w:r>
      <w:r w:rsidR="00E94383">
        <w:rPr>
          <w:rFonts w:ascii="Calibri" w:hAnsi="Calibri" w:cs="Calibri"/>
          <w:bCs/>
        </w:rPr>
        <w:t xml:space="preserve"> T. Prenosil and G. Sabel will draft </w:t>
      </w:r>
      <w:r w:rsidR="00A558F2">
        <w:rPr>
          <w:rFonts w:ascii="Calibri" w:hAnsi="Calibri" w:cs="Calibri"/>
          <w:bCs/>
        </w:rPr>
        <w:t>the document.</w:t>
      </w:r>
      <w:r w:rsidR="00094A9A">
        <w:rPr>
          <w:rFonts w:ascii="Calibri" w:hAnsi="Calibri" w:cs="Calibri"/>
          <w:bCs/>
        </w:rPr>
        <w:t xml:space="preserve"> E</w:t>
      </w:r>
      <w:r w:rsidR="009003F8">
        <w:rPr>
          <w:rFonts w:ascii="Calibri" w:hAnsi="Calibri" w:cs="Calibri"/>
          <w:bCs/>
        </w:rPr>
        <w:t>.J</w:t>
      </w:r>
      <w:r w:rsidR="00094A9A">
        <w:rPr>
          <w:rFonts w:ascii="Calibri" w:hAnsi="Calibri" w:cs="Calibri"/>
          <w:bCs/>
        </w:rPr>
        <w:t xml:space="preserve">. </w:t>
      </w:r>
      <w:r w:rsidR="009003F8">
        <w:rPr>
          <w:rFonts w:ascii="Calibri" w:hAnsi="Calibri" w:cs="Calibri"/>
          <w:bCs/>
        </w:rPr>
        <w:t>Gallagher m</w:t>
      </w:r>
      <w:r w:rsidR="00094A9A">
        <w:rPr>
          <w:rFonts w:ascii="Calibri" w:hAnsi="Calibri" w:cs="Calibri"/>
          <w:bCs/>
        </w:rPr>
        <w:t>oved</w:t>
      </w:r>
      <w:r w:rsidR="008E4E07">
        <w:rPr>
          <w:rFonts w:ascii="Calibri" w:hAnsi="Calibri" w:cs="Calibri"/>
          <w:bCs/>
        </w:rPr>
        <w:t xml:space="preserve"> and C</w:t>
      </w:r>
      <w:r w:rsidR="00515795">
        <w:rPr>
          <w:rFonts w:ascii="Calibri" w:hAnsi="Calibri" w:cs="Calibri"/>
          <w:bCs/>
        </w:rPr>
        <w:t>. Franczyk seconded that the priorities</w:t>
      </w:r>
      <w:r w:rsidR="008E4E07">
        <w:rPr>
          <w:rFonts w:ascii="Calibri" w:hAnsi="Calibri" w:cs="Calibri"/>
          <w:bCs/>
        </w:rPr>
        <w:t xml:space="preserve"> </w:t>
      </w:r>
      <w:r w:rsidR="006603A1">
        <w:rPr>
          <w:rFonts w:ascii="Calibri" w:hAnsi="Calibri" w:cs="Calibri"/>
          <w:bCs/>
        </w:rPr>
        <w:t>as discussed</w:t>
      </w:r>
      <w:r w:rsidR="00D93C4F">
        <w:rPr>
          <w:rFonts w:ascii="Calibri" w:hAnsi="Calibri" w:cs="Calibri"/>
          <w:bCs/>
        </w:rPr>
        <w:t xml:space="preserve"> be adopted</w:t>
      </w:r>
      <w:r w:rsidR="006603A1">
        <w:rPr>
          <w:rFonts w:ascii="Calibri" w:hAnsi="Calibri" w:cs="Calibri"/>
          <w:bCs/>
        </w:rPr>
        <w:t>.</w:t>
      </w:r>
      <w:r w:rsidR="001E2B49">
        <w:rPr>
          <w:rFonts w:ascii="Calibri" w:hAnsi="Calibri" w:cs="Calibri"/>
          <w:bCs/>
        </w:rPr>
        <w:t xml:space="preserve"> </w:t>
      </w:r>
      <w:r w:rsidR="00D94416">
        <w:rPr>
          <w:rFonts w:ascii="Calibri" w:hAnsi="Calibri" w:cs="Calibri"/>
          <w:bCs/>
        </w:rPr>
        <w:t>Ma</w:t>
      </w:r>
      <w:r w:rsidR="00D17CB4">
        <w:rPr>
          <w:rFonts w:ascii="Calibri" w:hAnsi="Calibri" w:cs="Calibri"/>
          <w:bCs/>
        </w:rPr>
        <w:t>isah Khan from MRN was suggested as a possible speaker.</w:t>
      </w:r>
    </w:p>
    <w:p w14:paraId="0D2B27D8" w14:textId="717B6EF3" w:rsidR="00041C55" w:rsidRDefault="001F3BC0" w:rsidP="00705AC8">
      <w:pPr>
        <w:rPr>
          <w:rFonts w:ascii="Calibri" w:hAnsi="Calibri" w:cs="Calibri"/>
          <w:b/>
        </w:rPr>
      </w:pPr>
      <w:r w:rsidRPr="001F3BC0">
        <w:rPr>
          <w:rFonts w:ascii="Calibri" w:hAnsi="Calibri" w:cs="Calibri"/>
          <w:b/>
        </w:rPr>
        <w:t xml:space="preserve">MRN </w:t>
      </w:r>
      <w:r w:rsidR="00041C55" w:rsidRPr="001F3BC0">
        <w:rPr>
          <w:rFonts w:ascii="Calibri" w:hAnsi="Calibri" w:cs="Calibri"/>
          <w:b/>
        </w:rPr>
        <w:t>Grant</w:t>
      </w:r>
    </w:p>
    <w:p w14:paraId="19ACB15F" w14:textId="0F32CD8F" w:rsidR="001F3BC0" w:rsidRDefault="001F3BC0" w:rsidP="00705AC8">
      <w:pPr>
        <w:rPr>
          <w:rFonts w:ascii="Calibri" w:hAnsi="Calibri" w:cs="Calibri"/>
          <w:color w:val="2A2A2A"/>
          <w:shd w:val="clear" w:color="auto" w:fill="FFFFFF"/>
        </w:rPr>
      </w:pPr>
      <w:r w:rsidRPr="00135CDB">
        <w:rPr>
          <w:rFonts w:ascii="Calibri" w:hAnsi="Calibri" w:cs="Calibri"/>
          <w:bCs/>
        </w:rPr>
        <w:t>LWV-UMRR IL</w:t>
      </w:r>
      <w:r w:rsidR="00135CDB" w:rsidRPr="00135CDB">
        <w:rPr>
          <w:rFonts w:ascii="Calibri" w:hAnsi="Calibri" w:cs="Calibri"/>
          <w:bCs/>
        </w:rPr>
        <w:t>O</w:t>
      </w:r>
      <w:r w:rsidRPr="00135CDB">
        <w:rPr>
          <w:rFonts w:ascii="Calibri" w:hAnsi="Calibri" w:cs="Calibri"/>
          <w:bCs/>
        </w:rPr>
        <w:t xml:space="preserve"> is working </w:t>
      </w:r>
      <w:r w:rsidR="0051632E">
        <w:rPr>
          <w:rFonts w:ascii="Calibri" w:hAnsi="Calibri" w:cs="Calibri"/>
          <w:bCs/>
        </w:rPr>
        <w:t xml:space="preserve">in collaboration </w:t>
      </w:r>
      <w:r w:rsidRPr="00135CDB">
        <w:rPr>
          <w:rFonts w:ascii="Calibri" w:hAnsi="Calibri" w:cs="Calibri"/>
          <w:bCs/>
        </w:rPr>
        <w:t>with the I</w:t>
      </w:r>
      <w:r w:rsidR="00DE1EE1">
        <w:rPr>
          <w:rFonts w:ascii="Calibri" w:hAnsi="Calibri" w:cs="Calibri"/>
          <w:bCs/>
        </w:rPr>
        <w:t>z</w:t>
      </w:r>
      <w:r w:rsidRPr="00135CDB">
        <w:rPr>
          <w:rFonts w:ascii="Calibri" w:hAnsi="Calibri" w:cs="Calibri"/>
          <w:bCs/>
        </w:rPr>
        <w:t>aa</w:t>
      </w:r>
      <w:r w:rsidR="00DE1EE1">
        <w:rPr>
          <w:rFonts w:ascii="Calibri" w:hAnsi="Calibri" w:cs="Calibri"/>
          <w:bCs/>
        </w:rPr>
        <w:t>k</w:t>
      </w:r>
      <w:r w:rsidRPr="00135CDB">
        <w:rPr>
          <w:rFonts w:ascii="Calibri" w:hAnsi="Calibri" w:cs="Calibri"/>
          <w:bCs/>
        </w:rPr>
        <w:t xml:space="preserve"> Walton </w:t>
      </w:r>
      <w:r w:rsidR="00135CDB" w:rsidRPr="00135CDB">
        <w:rPr>
          <w:rFonts w:ascii="Calibri" w:hAnsi="Calibri" w:cs="Calibri"/>
          <w:bCs/>
        </w:rPr>
        <w:t>League</w:t>
      </w:r>
      <w:r w:rsidRPr="00135CDB">
        <w:rPr>
          <w:rFonts w:ascii="Calibri" w:hAnsi="Calibri" w:cs="Calibri"/>
          <w:bCs/>
        </w:rPr>
        <w:t xml:space="preserve"> </w:t>
      </w:r>
      <w:r w:rsidR="006D316D" w:rsidRPr="00135CDB">
        <w:rPr>
          <w:rFonts w:ascii="Calibri" w:hAnsi="Calibri" w:cs="Calibri"/>
          <w:bCs/>
        </w:rPr>
        <w:t xml:space="preserve">in </w:t>
      </w:r>
      <w:r w:rsidR="00135CDB" w:rsidRPr="00135CDB">
        <w:rPr>
          <w:rFonts w:ascii="Calibri" w:hAnsi="Calibri" w:cs="Calibri"/>
          <w:bCs/>
        </w:rPr>
        <w:t>promoting</w:t>
      </w:r>
      <w:r w:rsidR="006D316D" w:rsidRPr="00135CDB">
        <w:rPr>
          <w:rFonts w:ascii="Calibri" w:hAnsi="Calibri" w:cs="Calibri"/>
          <w:bCs/>
        </w:rPr>
        <w:t xml:space="preserve"> the</w:t>
      </w:r>
      <w:r w:rsidR="00135CDB">
        <w:rPr>
          <w:rFonts w:ascii="Calibri" w:hAnsi="Calibri" w:cs="Calibri"/>
          <w:b/>
        </w:rPr>
        <w:t xml:space="preserve"> </w:t>
      </w:r>
      <w:r w:rsidR="00135CDB" w:rsidRPr="00D5071D">
        <w:rPr>
          <w:rFonts w:ascii="Calibri" w:hAnsi="Calibri" w:cs="Calibri"/>
          <w:color w:val="2A2A2A"/>
          <w:shd w:val="clear" w:color="auto" w:fill="FFFFFF"/>
        </w:rPr>
        <w:t>“Pure Sparkling Stream Water” Pop Art exhibit</w:t>
      </w:r>
      <w:r w:rsidR="00DE1EE1">
        <w:rPr>
          <w:rFonts w:ascii="Calibri" w:hAnsi="Calibri" w:cs="Calibri"/>
          <w:color w:val="2A2A2A"/>
          <w:shd w:val="clear" w:color="auto" w:fill="FFFFFF"/>
        </w:rPr>
        <w:t>.</w:t>
      </w:r>
      <w:r w:rsidR="0051632E">
        <w:rPr>
          <w:rFonts w:ascii="Calibri" w:hAnsi="Calibri" w:cs="Calibri"/>
          <w:color w:val="2A2A2A"/>
          <w:shd w:val="clear" w:color="auto" w:fill="FFFFFF"/>
        </w:rPr>
        <w:t xml:space="preserve"> </w:t>
      </w:r>
      <w:r w:rsidR="003018F3">
        <w:rPr>
          <w:rFonts w:ascii="Calibri" w:hAnsi="Calibri" w:cs="Calibri"/>
          <w:color w:val="2A2A2A"/>
          <w:shd w:val="clear" w:color="auto" w:fill="FFFFFF"/>
        </w:rPr>
        <w:t>M. Miller</w:t>
      </w:r>
      <w:r w:rsidR="0051632E">
        <w:rPr>
          <w:rFonts w:ascii="Calibri" w:hAnsi="Calibri" w:cs="Calibri"/>
          <w:color w:val="2A2A2A"/>
          <w:shd w:val="clear" w:color="auto" w:fill="FFFFFF"/>
        </w:rPr>
        <w:t xml:space="preserve"> has </w:t>
      </w:r>
      <w:r w:rsidR="003F2C0B">
        <w:rPr>
          <w:rFonts w:ascii="Calibri" w:hAnsi="Calibri" w:cs="Calibri"/>
          <w:color w:val="2A2A2A"/>
          <w:shd w:val="clear" w:color="auto" w:fill="FFFFFF"/>
        </w:rPr>
        <w:t xml:space="preserve">shared a tentative calendar of exhibit locations. We need to take advantage of the </w:t>
      </w:r>
      <w:r w:rsidR="005E66A8">
        <w:rPr>
          <w:rFonts w:ascii="Calibri" w:hAnsi="Calibri" w:cs="Calibri"/>
          <w:color w:val="2A2A2A"/>
          <w:shd w:val="clear" w:color="auto" w:fill="FFFFFF"/>
        </w:rPr>
        <w:t xml:space="preserve">Upper Mississippi River </w:t>
      </w:r>
      <w:r w:rsidR="00921DA7">
        <w:rPr>
          <w:rFonts w:ascii="Calibri" w:hAnsi="Calibri" w:cs="Calibri"/>
          <w:color w:val="2A2A2A"/>
          <w:shd w:val="clear" w:color="auto" w:fill="FFFFFF"/>
        </w:rPr>
        <w:t xml:space="preserve">National </w:t>
      </w:r>
      <w:r w:rsidR="005E66A8">
        <w:rPr>
          <w:rFonts w:ascii="Calibri" w:hAnsi="Calibri" w:cs="Calibri"/>
          <w:color w:val="2A2A2A"/>
          <w:shd w:val="clear" w:color="auto" w:fill="FFFFFF"/>
        </w:rPr>
        <w:t xml:space="preserve">Wildlife </w:t>
      </w:r>
      <w:r w:rsidR="00921DA7">
        <w:rPr>
          <w:rFonts w:ascii="Calibri" w:hAnsi="Calibri" w:cs="Calibri"/>
          <w:color w:val="2A2A2A"/>
          <w:shd w:val="clear" w:color="auto" w:fill="FFFFFF"/>
        </w:rPr>
        <w:t xml:space="preserve">and Fish Refuge </w:t>
      </w:r>
      <w:r w:rsidR="00C37BB3">
        <w:rPr>
          <w:rFonts w:ascii="Calibri" w:hAnsi="Calibri" w:cs="Calibri"/>
          <w:color w:val="2A2A2A"/>
          <w:shd w:val="clear" w:color="auto" w:fill="FFFFFF"/>
        </w:rPr>
        <w:t>100-year</w:t>
      </w:r>
      <w:r w:rsidR="00921DA7">
        <w:rPr>
          <w:rFonts w:ascii="Calibri" w:hAnsi="Calibri" w:cs="Calibri"/>
          <w:color w:val="2A2A2A"/>
          <w:shd w:val="clear" w:color="auto" w:fill="FFFFFF"/>
        </w:rPr>
        <w:t xml:space="preserve"> anniversary celebration</w:t>
      </w:r>
      <w:r w:rsidR="003018F3">
        <w:rPr>
          <w:rFonts w:ascii="Calibri" w:hAnsi="Calibri" w:cs="Calibri"/>
          <w:color w:val="2A2A2A"/>
          <w:shd w:val="clear" w:color="auto" w:fill="FFFFFF"/>
        </w:rPr>
        <w:t>s to promote the exhibit when we can.</w:t>
      </w:r>
      <w:r w:rsidR="00C37BB3">
        <w:rPr>
          <w:rFonts w:ascii="Calibri" w:hAnsi="Calibri" w:cs="Calibri"/>
          <w:color w:val="2A2A2A"/>
          <w:shd w:val="clear" w:color="auto" w:fill="FFFFFF"/>
        </w:rPr>
        <w:t xml:space="preserve"> </w:t>
      </w:r>
      <w:r w:rsidR="00966A8D">
        <w:rPr>
          <w:rFonts w:ascii="Calibri" w:hAnsi="Calibri" w:cs="Calibri"/>
          <w:color w:val="2A2A2A"/>
          <w:shd w:val="clear" w:color="auto" w:fill="FFFFFF"/>
        </w:rPr>
        <w:t>We need to look for exhibit possibilities in the five states (</w:t>
      </w:r>
      <w:r w:rsidR="00135C42">
        <w:rPr>
          <w:rFonts w:ascii="Calibri" w:hAnsi="Calibri" w:cs="Calibri"/>
          <w:color w:val="2A2A2A"/>
          <w:shd w:val="clear" w:color="auto" w:fill="FFFFFF"/>
        </w:rPr>
        <w:t xml:space="preserve">possibility state fairs) and inform M. Miller. T. Prenosil </w:t>
      </w:r>
      <w:r w:rsidR="0050565A">
        <w:rPr>
          <w:rFonts w:ascii="Calibri" w:hAnsi="Calibri" w:cs="Calibri"/>
          <w:color w:val="2A2A2A"/>
          <w:shd w:val="clear" w:color="auto" w:fill="FFFFFF"/>
        </w:rPr>
        <w:t xml:space="preserve">will go to the LWVUS Convention in Washing ton D.C. in June and </w:t>
      </w:r>
      <w:r w:rsidR="003D1659">
        <w:rPr>
          <w:rFonts w:ascii="Calibri" w:hAnsi="Calibri" w:cs="Calibri"/>
          <w:color w:val="2A2A2A"/>
          <w:shd w:val="clear" w:color="auto" w:fill="FFFFFF"/>
        </w:rPr>
        <w:t xml:space="preserve">set up the exhibit there. </w:t>
      </w:r>
      <w:r w:rsidR="00BF3EDB">
        <w:rPr>
          <w:rFonts w:ascii="Calibri" w:hAnsi="Calibri" w:cs="Calibri"/>
          <w:color w:val="2A2A2A"/>
          <w:shd w:val="clear" w:color="auto" w:fill="FFFFFF"/>
        </w:rPr>
        <w:t xml:space="preserve">MRN is developing </w:t>
      </w:r>
      <w:r w:rsidR="009C03A2">
        <w:rPr>
          <w:rFonts w:ascii="Calibri" w:hAnsi="Calibri" w:cs="Calibri"/>
          <w:color w:val="2A2A2A"/>
          <w:shd w:val="clear" w:color="auto" w:fill="FFFFFF"/>
        </w:rPr>
        <w:t>publicity</w:t>
      </w:r>
      <w:r w:rsidR="00673786">
        <w:rPr>
          <w:rFonts w:ascii="Calibri" w:hAnsi="Calibri" w:cs="Calibri"/>
          <w:color w:val="2A2A2A"/>
          <w:shd w:val="clear" w:color="auto" w:fill="FFFFFF"/>
        </w:rPr>
        <w:t>.</w:t>
      </w:r>
    </w:p>
    <w:p w14:paraId="40ACF445" w14:textId="7FC1BFA7" w:rsidR="00876ECC" w:rsidRDefault="00876ECC" w:rsidP="00705AC8">
      <w:pPr>
        <w:rPr>
          <w:rFonts w:ascii="Calibri" w:hAnsi="Calibri" w:cs="Calibri"/>
          <w:color w:val="2A2A2A"/>
          <w:shd w:val="clear" w:color="auto" w:fill="FFFFFF"/>
        </w:rPr>
      </w:pPr>
      <w:r>
        <w:rPr>
          <w:rFonts w:ascii="Calibri" w:hAnsi="Calibri" w:cs="Calibri"/>
          <w:color w:val="2A2A2A"/>
          <w:shd w:val="clear" w:color="auto" w:fill="FFFFFF"/>
        </w:rPr>
        <w:t xml:space="preserve">N. Porter reported the MRN Celebrate the River will be June 1-15 </w:t>
      </w:r>
      <w:r w:rsidR="006944BC">
        <w:rPr>
          <w:rFonts w:ascii="Calibri" w:hAnsi="Calibri" w:cs="Calibri"/>
          <w:color w:val="2A2A2A"/>
          <w:shd w:val="clear" w:color="auto" w:fill="FFFFFF"/>
        </w:rPr>
        <w:t>in 2024.</w:t>
      </w:r>
    </w:p>
    <w:p w14:paraId="74A2FD2C" w14:textId="2848A071" w:rsidR="006944BC" w:rsidRDefault="006944BC" w:rsidP="00705AC8">
      <w:pPr>
        <w:rPr>
          <w:rFonts w:ascii="Calibri" w:hAnsi="Calibri" w:cs="Calibri"/>
          <w:color w:val="2A2A2A"/>
          <w:shd w:val="clear" w:color="auto" w:fill="FFFFFF"/>
        </w:rPr>
      </w:pPr>
      <w:r w:rsidRPr="00D800B2">
        <w:rPr>
          <w:rFonts w:ascii="Calibri" w:hAnsi="Calibri" w:cs="Calibri"/>
          <w:b/>
          <w:bCs/>
          <w:color w:val="2A2A2A"/>
          <w:shd w:val="clear" w:color="auto" w:fill="FFFFFF"/>
        </w:rPr>
        <w:t>MRN Fly-In</w:t>
      </w:r>
      <w:r w:rsidR="00645182">
        <w:rPr>
          <w:rFonts w:ascii="Calibri" w:hAnsi="Calibri" w:cs="Calibri"/>
          <w:b/>
          <w:bCs/>
          <w:color w:val="2A2A2A"/>
          <w:shd w:val="clear" w:color="auto" w:fill="FFFFFF"/>
        </w:rPr>
        <w:t xml:space="preserve"> to Washington D.C.</w:t>
      </w:r>
      <w:r w:rsidR="00D800B2">
        <w:rPr>
          <w:rFonts w:ascii="Calibri" w:hAnsi="Calibri" w:cs="Calibri"/>
          <w:b/>
          <w:bCs/>
          <w:color w:val="2A2A2A"/>
          <w:shd w:val="clear" w:color="auto" w:fill="FFFFFF"/>
        </w:rPr>
        <w:t xml:space="preserve"> </w:t>
      </w:r>
      <w:r w:rsidR="00645182">
        <w:rPr>
          <w:rFonts w:ascii="Calibri" w:hAnsi="Calibri" w:cs="Calibri"/>
          <w:b/>
          <w:bCs/>
          <w:color w:val="2A2A2A"/>
          <w:shd w:val="clear" w:color="auto" w:fill="FFFFFF"/>
        </w:rPr>
        <w:t>March 3-5</w:t>
      </w:r>
    </w:p>
    <w:p w14:paraId="23ACF74D" w14:textId="7C47989C" w:rsidR="00D800B2" w:rsidRDefault="00D800B2" w:rsidP="00705AC8">
      <w:pPr>
        <w:rPr>
          <w:rFonts w:ascii="Calibri" w:hAnsi="Calibri" w:cs="Calibri"/>
          <w:color w:val="2A2A2A"/>
          <w:shd w:val="clear" w:color="auto" w:fill="FFFFFF"/>
        </w:rPr>
      </w:pPr>
      <w:r>
        <w:rPr>
          <w:rFonts w:ascii="Calibri" w:hAnsi="Calibri" w:cs="Calibri"/>
          <w:color w:val="2A2A2A"/>
          <w:shd w:val="clear" w:color="auto" w:fill="FFFFFF"/>
        </w:rPr>
        <w:t>MRN can offer</w:t>
      </w:r>
      <w:r w:rsidR="00C060F8">
        <w:rPr>
          <w:rFonts w:ascii="Calibri" w:hAnsi="Calibri" w:cs="Calibri"/>
          <w:color w:val="2A2A2A"/>
          <w:shd w:val="clear" w:color="auto" w:fill="FFFFFF"/>
        </w:rPr>
        <w:t xml:space="preserve"> a $300 stipend to defray the </w:t>
      </w:r>
      <w:r w:rsidR="007A662C">
        <w:rPr>
          <w:rFonts w:ascii="Calibri" w:hAnsi="Calibri" w:cs="Calibri"/>
          <w:color w:val="2A2A2A"/>
          <w:shd w:val="clear" w:color="auto" w:fill="FFFFFF"/>
        </w:rPr>
        <w:t xml:space="preserve">costs for individuals. No </w:t>
      </w:r>
      <w:r w:rsidR="00103F59">
        <w:rPr>
          <w:rFonts w:ascii="Calibri" w:hAnsi="Calibri" w:cs="Calibri"/>
          <w:color w:val="2A2A2A"/>
          <w:shd w:val="clear" w:color="auto" w:fill="FFFFFF"/>
        </w:rPr>
        <w:t>one</w:t>
      </w:r>
      <w:r w:rsidR="007A662C">
        <w:rPr>
          <w:rFonts w:ascii="Calibri" w:hAnsi="Calibri" w:cs="Calibri"/>
          <w:color w:val="2A2A2A"/>
          <w:shd w:val="clear" w:color="auto" w:fill="FFFFFF"/>
        </w:rPr>
        <w:t xml:space="preserve"> attend</w:t>
      </w:r>
      <w:r w:rsidR="00103F59">
        <w:rPr>
          <w:rFonts w:ascii="Calibri" w:hAnsi="Calibri" w:cs="Calibri"/>
          <w:color w:val="2A2A2A"/>
          <w:shd w:val="clear" w:color="auto" w:fill="FFFFFF"/>
        </w:rPr>
        <w:t>ing</w:t>
      </w:r>
      <w:r w:rsidR="007A662C">
        <w:rPr>
          <w:rFonts w:ascii="Calibri" w:hAnsi="Calibri" w:cs="Calibri"/>
          <w:color w:val="2A2A2A"/>
          <w:shd w:val="clear" w:color="auto" w:fill="FFFFFF"/>
        </w:rPr>
        <w:t xml:space="preserve"> c</w:t>
      </w:r>
      <w:r w:rsidR="00103F59">
        <w:rPr>
          <w:rFonts w:ascii="Calibri" w:hAnsi="Calibri" w:cs="Calibri"/>
          <w:color w:val="2A2A2A"/>
          <w:shd w:val="clear" w:color="auto" w:fill="FFFFFF"/>
        </w:rPr>
        <w:t>ould</w:t>
      </w:r>
      <w:r w:rsidR="007A662C">
        <w:rPr>
          <w:rFonts w:ascii="Calibri" w:hAnsi="Calibri" w:cs="Calibri"/>
          <w:color w:val="2A2A2A"/>
          <w:shd w:val="clear" w:color="auto" w:fill="FFFFFF"/>
        </w:rPr>
        <w:t xml:space="preserve"> commit to this</w:t>
      </w:r>
      <w:r w:rsidR="00622672">
        <w:rPr>
          <w:rFonts w:ascii="Calibri" w:hAnsi="Calibri" w:cs="Calibri"/>
          <w:color w:val="2A2A2A"/>
          <w:shd w:val="clear" w:color="auto" w:fill="FFFFFF"/>
        </w:rPr>
        <w:t>.</w:t>
      </w:r>
      <w:r w:rsidR="007A662C">
        <w:rPr>
          <w:rFonts w:ascii="Calibri" w:hAnsi="Calibri" w:cs="Calibri"/>
          <w:color w:val="2A2A2A"/>
          <w:shd w:val="clear" w:color="auto" w:fill="FFFFFF"/>
        </w:rPr>
        <w:t xml:space="preserve"> </w:t>
      </w:r>
    </w:p>
    <w:p w14:paraId="56E94164" w14:textId="51465B9F" w:rsidR="00A269EE" w:rsidRDefault="00A269EE" w:rsidP="00705AC8">
      <w:pPr>
        <w:rPr>
          <w:rFonts w:ascii="Calibri" w:hAnsi="Calibri" w:cs="Calibri"/>
          <w:b/>
          <w:bCs/>
          <w:color w:val="2A2A2A"/>
          <w:shd w:val="clear" w:color="auto" w:fill="FFFFFF"/>
        </w:rPr>
      </w:pPr>
      <w:r w:rsidRPr="00ED6B5F">
        <w:rPr>
          <w:rFonts w:ascii="Calibri" w:hAnsi="Calibri" w:cs="Calibri"/>
          <w:b/>
          <w:bCs/>
          <w:color w:val="2A2A2A"/>
          <w:shd w:val="clear" w:color="auto" w:fill="FFFFFF"/>
        </w:rPr>
        <w:t xml:space="preserve">April </w:t>
      </w:r>
      <w:r w:rsidR="00A43A16" w:rsidRPr="00ED6B5F">
        <w:rPr>
          <w:rFonts w:ascii="Calibri" w:hAnsi="Calibri" w:cs="Calibri"/>
          <w:b/>
          <w:bCs/>
          <w:color w:val="2A2A2A"/>
          <w:shd w:val="clear" w:color="auto" w:fill="FFFFFF"/>
        </w:rPr>
        <w:t xml:space="preserve">1, 2024 </w:t>
      </w:r>
      <w:r w:rsidR="00ED6B5F" w:rsidRPr="00ED6B5F">
        <w:rPr>
          <w:rFonts w:ascii="Calibri" w:hAnsi="Calibri" w:cs="Calibri"/>
          <w:b/>
          <w:bCs/>
          <w:color w:val="2A2A2A"/>
          <w:shd w:val="clear" w:color="auto" w:fill="FFFFFF"/>
        </w:rPr>
        <w:t>LWV-UMRR ILO Board Meeting</w:t>
      </w:r>
      <w:r w:rsidR="00622672">
        <w:rPr>
          <w:rFonts w:ascii="Calibri" w:hAnsi="Calibri" w:cs="Calibri"/>
          <w:b/>
          <w:bCs/>
          <w:color w:val="2A2A2A"/>
          <w:shd w:val="clear" w:color="auto" w:fill="FFFFFF"/>
        </w:rPr>
        <w:t xml:space="preserve"> Program</w:t>
      </w:r>
    </w:p>
    <w:p w14:paraId="02CC5D71" w14:textId="305C4A13" w:rsidR="00ED6B5F" w:rsidRDefault="00ED6B5F" w:rsidP="00705AC8">
      <w:pPr>
        <w:rPr>
          <w:rFonts w:ascii="Calibri" w:hAnsi="Calibri" w:cs="Calibri"/>
          <w:color w:val="2A2A2A"/>
          <w:shd w:val="clear" w:color="auto" w:fill="FFFFFF"/>
        </w:rPr>
      </w:pPr>
      <w:r>
        <w:rPr>
          <w:rFonts w:ascii="Calibri" w:hAnsi="Calibri" w:cs="Calibri"/>
          <w:color w:val="2A2A2A"/>
          <w:shd w:val="clear" w:color="auto" w:fill="FFFFFF"/>
        </w:rPr>
        <w:t xml:space="preserve">C. Franczyk will </w:t>
      </w:r>
      <w:r w:rsidR="006B6A12">
        <w:rPr>
          <w:rFonts w:ascii="Calibri" w:hAnsi="Calibri" w:cs="Calibri"/>
          <w:color w:val="2A2A2A"/>
          <w:shd w:val="clear" w:color="auto" w:fill="FFFFFF"/>
        </w:rPr>
        <w:t>contact the Illinois</w:t>
      </w:r>
      <w:r w:rsidR="001840CF">
        <w:rPr>
          <w:rFonts w:ascii="Calibri" w:hAnsi="Calibri" w:cs="Calibri"/>
          <w:color w:val="2A2A2A"/>
          <w:shd w:val="clear" w:color="auto" w:fill="FFFFFF"/>
        </w:rPr>
        <w:t xml:space="preserve"> Prairie Rivers Network about a speaker</w:t>
      </w:r>
      <w:r w:rsidR="00604242">
        <w:rPr>
          <w:rFonts w:ascii="Calibri" w:hAnsi="Calibri" w:cs="Calibri"/>
          <w:color w:val="2A2A2A"/>
          <w:shd w:val="clear" w:color="auto" w:fill="FFFFFF"/>
        </w:rPr>
        <w:t xml:space="preserve"> for the program in April</w:t>
      </w:r>
      <w:r w:rsidR="00A3001D">
        <w:rPr>
          <w:rFonts w:ascii="Calibri" w:hAnsi="Calibri" w:cs="Calibri"/>
          <w:color w:val="2A2A2A"/>
          <w:shd w:val="clear" w:color="auto" w:fill="FFFFFF"/>
        </w:rPr>
        <w:t>.</w:t>
      </w:r>
    </w:p>
    <w:p w14:paraId="6B1CF3F2" w14:textId="0A038EF0" w:rsidR="005E672B" w:rsidRDefault="00FE20E0" w:rsidP="00705AC8">
      <w:pPr>
        <w:rPr>
          <w:rFonts w:ascii="Calibri" w:hAnsi="Calibri" w:cs="Calibri"/>
          <w:color w:val="2A2A2A"/>
          <w:shd w:val="clear" w:color="auto" w:fill="FFFFFF"/>
        </w:rPr>
      </w:pPr>
      <w:r w:rsidRPr="0085599B">
        <w:rPr>
          <w:rFonts w:ascii="Calibri" w:hAnsi="Calibri" w:cs="Calibri"/>
          <w:b/>
          <w:bCs/>
          <w:color w:val="2A2A2A"/>
          <w:shd w:val="clear" w:color="auto" w:fill="FFFFFF"/>
        </w:rPr>
        <w:t>Des Moines Metro LWV is hosting virtual book discussions</w:t>
      </w:r>
      <w:r>
        <w:rPr>
          <w:rFonts w:ascii="Calibri" w:hAnsi="Calibri" w:cs="Calibri"/>
          <w:color w:val="2A2A2A"/>
          <w:shd w:val="clear" w:color="auto" w:fill="FFFFFF"/>
        </w:rPr>
        <w:t xml:space="preserve"> with the authors of </w:t>
      </w:r>
      <w:r w:rsidRPr="002C752C">
        <w:rPr>
          <w:rFonts w:ascii="Calibri" w:hAnsi="Calibri" w:cs="Calibri"/>
          <w:color w:val="2A2A2A"/>
          <w:u w:val="single"/>
          <w:shd w:val="clear" w:color="auto" w:fill="FFFFFF"/>
        </w:rPr>
        <w:t>Swine Republic</w:t>
      </w:r>
      <w:r>
        <w:rPr>
          <w:rFonts w:ascii="Calibri" w:hAnsi="Calibri" w:cs="Calibri"/>
          <w:color w:val="2A2A2A"/>
          <w:shd w:val="clear" w:color="auto" w:fill="FFFFFF"/>
        </w:rPr>
        <w:t xml:space="preserve"> by Chris Jones </w:t>
      </w:r>
      <w:r w:rsidR="00A61B60">
        <w:rPr>
          <w:rFonts w:ascii="Calibri" w:hAnsi="Calibri" w:cs="Calibri"/>
          <w:color w:val="2A2A2A"/>
          <w:shd w:val="clear" w:color="auto" w:fill="FFFFFF"/>
        </w:rPr>
        <w:t>(2-</w:t>
      </w:r>
      <w:r w:rsidR="002C752C">
        <w:rPr>
          <w:rFonts w:ascii="Calibri" w:hAnsi="Calibri" w:cs="Calibri"/>
          <w:color w:val="2A2A2A"/>
          <w:shd w:val="clear" w:color="auto" w:fill="FFFFFF"/>
        </w:rPr>
        <w:t xml:space="preserve">3-2024) </w:t>
      </w:r>
      <w:r>
        <w:rPr>
          <w:rFonts w:ascii="Calibri" w:hAnsi="Calibri" w:cs="Calibri"/>
          <w:color w:val="2A2A2A"/>
          <w:shd w:val="clear" w:color="auto" w:fill="FFFFFF"/>
        </w:rPr>
        <w:t xml:space="preserve">and </w:t>
      </w:r>
      <w:r w:rsidRPr="002C752C">
        <w:rPr>
          <w:rFonts w:ascii="Calibri" w:hAnsi="Calibri" w:cs="Calibri"/>
          <w:color w:val="2A2A2A"/>
          <w:u w:val="single"/>
          <w:shd w:val="clear" w:color="auto" w:fill="FFFFFF"/>
        </w:rPr>
        <w:t xml:space="preserve">The </w:t>
      </w:r>
      <w:r w:rsidR="00FE7223">
        <w:rPr>
          <w:rFonts w:ascii="Calibri" w:hAnsi="Calibri" w:cs="Calibri"/>
          <w:color w:val="2A2A2A"/>
          <w:u w:val="single"/>
          <w:shd w:val="clear" w:color="auto" w:fill="FFFFFF"/>
        </w:rPr>
        <w:t>R</w:t>
      </w:r>
      <w:r w:rsidRPr="002C752C">
        <w:rPr>
          <w:rFonts w:ascii="Calibri" w:hAnsi="Calibri" w:cs="Calibri"/>
          <w:color w:val="2A2A2A"/>
          <w:u w:val="single"/>
          <w:shd w:val="clear" w:color="auto" w:fill="FFFFFF"/>
        </w:rPr>
        <w:t>iver Knows</w:t>
      </w:r>
      <w:r>
        <w:rPr>
          <w:rFonts w:ascii="Calibri" w:hAnsi="Calibri" w:cs="Calibri"/>
          <w:color w:val="2A2A2A"/>
          <w:shd w:val="clear" w:color="auto" w:fill="FFFFFF"/>
        </w:rPr>
        <w:t xml:space="preserve"> by Neil Hamiliton</w:t>
      </w:r>
      <w:r w:rsidR="0085599B">
        <w:rPr>
          <w:rFonts w:ascii="Calibri" w:hAnsi="Calibri" w:cs="Calibri"/>
          <w:color w:val="2A2A2A"/>
          <w:shd w:val="clear" w:color="auto" w:fill="FFFFFF"/>
        </w:rPr>
        <w:t xml:space="preserve"> (3-2-2024).</w:t>
      </w:r>
    </w:p>
    <w:p w14:paraId="0E0EE035" w14:textId="3D5B9992" w:rsidR="00C0458F" w:rsidRDefault="00E816BF" w:rsidP="00705AC8">
      <w:pPr>
        <w:rPr>
          <w:rFonts w:ascii="Calibri" w:hAnsi="Calibri" w:cs="Calibri"/>
          <w:b/>
          <w:bCs/>
          <w:color w:val="2A2A2A"/>
          <w:shd w:val="clear" w:color="auto" w:fill="FFFFFF"/>
        </w:rPr>
      </w:pPr>
      <w:r>
        <w:rPr>
          <w:rFonts w:ascii="Calibri" w:hAnsi="Calibri" w:cs="Calibri"/>
          <w:b/>
          <w:bCs/>
          <w:color w:val="2A2A2A"/>
          <w:shd w:val="clear" w:color="auto" w:fill="FFFFFF"/>
        </w:rPr>
        <w:t xml:space="preserve">Board </w:t>
      </w:r>
      <w:r w:rsidR="00AF464D" w:rsidRPr="00AF464D">
        <w:rPr>
          <w:rFonts w:ascii="Calibri" w:hAnsi="Calibri" w:cs="Calibri"/>
          <w:b/>
          <w:bCs/>
          <w:color w:val="2A2A2A"/>
          <w:shd w:val="clear" w:color="auto" w:fill="FFFFFF"/>
        </w:rPr>
        <w:t>Retreat</w:t>
      </w:r>
      <w:r w:rsidR="009075CC">
        <w:rPr>
          <w:rFonts w:ascii="Calibri" w:hAnsi="Calibri" w:cs="Calibri"/>
          <w:b/>
          <w:bCs/>
          <w:color w:val="2A2A2A"/>
          <w:shd w:val="clear" w:color="auto" w:fill="FFFFFF"/>
        </w:rPr>
        <w:t xml:space="preserve"> (</w:t>
      </w:r>
      <w:r w:rsidR="00351150" w:rsidRPr="00351150">
        <w:rPr>
          <w:rFonts w:ascii="Calibri" w:hAnsi="Calibri" w:cs="Calibri"/>
          <w:color w:val="2A2A2A"/>
          <w:shd w:val="clear" w:color="auto" w:fill="FFFFFF"/>
        </w:rPr>
        <w:t xml:space="preserve">possibly </w:t>
      </w:r>
      <w:r w:rsidR="009075CC" w:rsidRPr="00351150">
        <w:rPr>
          <w:rFonts w:ascii="Calibri" w:hAnsi="Calibri" w:cs="Calibri"/>
          <w:color w:val="2A2A2A"/>
          <w:shd w:val="clear" w:color="auto" w:fill="FFFFFF"/>
        </w:rPr>
        <w:t>July 12-14</w:t>
      </w:r>
      <w:r w:rsidR="00707514" w:rsidRPr="00351150">
        <w:rPr>
          <w:rFonts w:ascii="Calibri" w:hAnsi="Calibri" w:cs="Calibri"/>
          <w:color w:val="2A2A2A"/>
          <w:shd w:val="clear" w:color="auto" w:fill="FFFFFF"/>
        </w:rPr>
        <w:t>, 2024</w:t>
      </w:r>
      <w:r w:rsidR="00707514">
        <w:rPr>
          <w:rFonts w:ascii="Calibri" w:hAnsi="Calibri" w:cs="Calibri"/>
          <w:b/>
          <w:bCs/>
          <w:color w:val="2A2A2A"/>
          <w:shd w:val="clear" w:color="auto" w:fill="FFFFFF"/>
        </w:rPr>
        <w:t xml:space="preserve">) </w:t>
      </w:r>
    </w:p>
    <w:p w14:paraId="3CDA40BD" w14:textId="73C1A50F" w:rsidR="009F588F" w:rsidRDefault="00FC49ED" w:rsidP="00705AC8">
      <w:pPr>
        <w:rPr>
          <w:rFonts w:ascii="Calibri" w:hAnsi="Calibri" w:cs="Calibri"/>
          <w:color w:val="001D35"/>
          <w:shd w:val="clear" w:color="auto" w:fill="FFFFFF"/>
        </w:rPr>
      </w:pPr>
      <w:r w:rsidRPr="00FC49ED">
        <w:rPr>
          <w:rFonts w:ascii="Calibri" w:hAnsi="Calibri" w:cs="Calibri"/>
          <w:color w:val="2A2A2A"/>
          <w:shd w:val="clear" w:color="auto" w:fill="FFFFFF"/>
        </w:rPr>
        <w:t>M. Miller</w:t>
      </w:r>
      <w:r>
        <w:rPr>
          <w:rFonts w:ascii="Calibri" w:hAnsi="Calibri" w:cs="Calibri"/>
          <w:color w:val="2A2A2A"/>
          <w:shd w:val="clear" w:color="auto" w:fill="FFFFFF"/>
        </w:rPr>
        <w:t xml:space="preserve"> has been in contact with </w:t>
      </w:r>
      <w:r w:rsidRPr="00FC49ED">
        <w:rPr>
          <w:rFonts w:ascii="Calibri" w:hAnsi="Calibri" w:cs="Calibri"/>
          <w:color w:val="001D35"/>
          <w:shd w:val="clear" w:color="auto" w:fill="FFFFFF"/>
        </w:rPr>
        <w:t>Nahant Marsh</w:t>
      </w:r>
      <w:r w:rsidR="001A69CB">
        <w:rPr>
          <w:rFonts w:ascii="Calibri" w:hAnsi="Calibri" w:cs="Calibri"/>
          <w:color w:val="001D35"/>
          <w:shd w:val="clear" w:color="auto" w:fill="FFFFFF"/>
        </w:rPr>
        <w:t>.</w:t>
      </w:r>
      <w:r w:rsidRPr="00FC49ED">
        <w:rPr>
          <w:rFonts w:ascii="Calibri" w:hAnsi="Calibri" w:cs="Calibri"/>
          <w:color w:val="001D35"/>
          <w:shd w:val="clear" w:color="auto" w:fill="FFFFFF"/>
        </w:rPr>
        <w:t> </w:t>
      </w:r>
      <w:r w:rsidR="001A69CB">
        <w:rPr>
          <w:rFonts w:ascii="Calibri" w:hAnsi="Calibri" w:cs="Calibri"/>
          <w:color w:val="001D35"/>
          <w:shd w:val="clear" w:color="auto" w:fill="FFFFFF"/>
        </w:rPr>
        <w:t>(</w:t>
      </w:r>
      <w:r w:rsidRPr="00FC49ED">
        <w:rPr>
          <w:rFonts w:ascii="Calibri" w:hAnsi="Calibri" w:cs="Calibri"/>
          <w:color w:val="001D35"/>
          <w:shd w:val="clear" w:color="auto" w:fill="FFFFFF"/>
        </w:rPr>
        <w:t>a 305-acre preserve in southwest Davenport, Iowa. It's part of a 513-acre wetland complex bordered by the Mississippi River, Highway 22, and Interstate 280</w:t>
      </w:r>
      <w:r w:rsidR="001A69CB">
        <w:rPr>
          <w:rFonts w:ascii="Calibri" w:hAnsi="Calibri" w:cs="Calibri"/>
          <w:color w:val="001D35"/>
          <w:shd w:val="clear" w:color="auto" w:fill="FFFFFF"/>
        </w:rPr>
        <w:t>)</w:t>
      </w:r>
      <w:r w:rsidRPr="00FC49ED">
        <w:rPr>
          <w:rFonts w:ascii="Calibri" w:hAnsi="Calibri" w:cs="Calibri"/>
          <w:color w:val="001D35"/>
          <w:shd w:val="clear" w:color="auto" w:fill="FFFFFF"/>
        </w:rPr>
        <w:t>.</w:t>
      </w:r>
      <w:r w:rsidR="001A69CB">
        <w:rPr>
          <w:rFonts w:ascii="Calibri" w:hAnsi="Calibri" w:cs="Calibri"/>
          <w:color w:val="001D35"/>
          <w:shd w:val="clear" w:color="auto" w:fill="FFFFFF"/>
        </w:rPr>
        <w:t xml:space="preserve"> The </w:t>
      </w:r>
      <w:r w:rsidR="00BE2D0B">
        <w:rPr>
          <w:rFonts w:ascii="Calibri" w:hAnsi="Calibri" w:cs="Calibri"/>
          <w:color w:val="001D35"/>
          <w:shd w:val="clear" w:color="auto" w:fill="FFFFFF"/>
        </w:rPr>
        <w:t>venue can host the pop</w:t>
      </w:r>
      <w:r w:rsidR="00355894">
        <w:rPr>
          <w:rFonts w:ascii="Calibri" w:hAnsi="Calibri" w:cs="Calibri"/>
          <w:color w:val="001D35"/>
          <w:shd w:val="clear" w:color="auto" w:fill="FFFFFF"/>
        </w:rPr>
        <w:t>-</w:t>
      </w:r>
      <w:r w:rsidR="00BE2D0B">
        <w:rPr>
          <w:rFonts w:ascii="Calibri" w:hAnsi="Calibri" w:cs="Calibri"/>
          <w:color w:val="001D35"/>
          <w:shd w:val="clear" w:color="auto" w:fill="FFFFFF"/>
        </w:rPr>
        <w:t>up exhibit.</w:t>
      </w:r>
      <w:r w:rsidR="00E25207">
        <w:rPr>
          <w:rFonts w:ascii="Calibri" w:hAnsi="Calibri" w:cs="Calibri"/>
          <w:color w:val="001D35"/>
          <w:shd w:val="clear" w:color="auto" w:fill="FFFFFF"/>
        </w:rPr>
        <w:t xml:space="preserve"> </w:t>
      </w:r>
      <w:r w:rsidR="00CE4C72">
        <w:rPr>
          <w:rFonts w:ascii="Calibri" w:hAnsi="Calibri" w:cs="Calibri"/>
          <w:color w:val="001D35"/>
          <w:shd w:val="clear" w:color="auto" w:fill="FFFFFF"/>
        </w:rPr>
        <w:t xml:space="preserve">Paula Ekstrom has researched possible </w:t>
      </w:r>
      <w:r w:rsidR="00CA467D">
        <w:rPr>
          <w:rFonts w:ascii="Calibri" w:hAnsi="Calibri" w:cs="Calibri"/>
          <w:color w:val="001D35"/>
          <w:shd w:val="clear" w:color="auto" w:fill="FFFFFF"/>
        </w:rPr>
        <w:t>h</w:t>
      </w:r>
      <w:r w:rsidR="00CE4C72">
        <w:rPr>
          <w:rFonts w:ascii="Calibri" w:hAnsi="Calibri" w:cs="Calibri"/>
          <w:color w:val="001D35"/>
          <w:shd w:val="clear" w:color="auto" w:fill="FFFFFF"/>
        </w:rPr>
        <w:t>otels</w:t>
      </w:r>
      <w:r w:rsidR="00CA467D">
        <w:rPr>
          <w:rFonts w:ascii="Calibri" w:hAnsi="Calibri" w:cs="Calibri"/>
          <w:color w:val="001D35"/>
          <w:shd w:val="clear" w:color="auto" w:fill="FFFFFF"/>
        </w:rPr>
        <w:t>.</w:t>
      </w:r>
      <w:r w:rsidR="007C4806">
        <w:rPr>
          <w:rFonts w:ascii="Calibri" w:hAnsi="Calibri" w:cs="Calibri"/>
          <w:color w:val="001D35"/>
          <w:shd w:val="clear" w:color="auto" w:fill="FFFFFF"/>
        </w:rPr>
        <w:t xml:space="preserve"> All the cities in the Quad-Cities take their drinking water from the</w:t>
      </w:r>
      <w:r w:rsidR="009075CC">
        <w:rPr>
          <w:rFonts w:ascii="Calibri" w:hAnsi="Calibri" w:cs="Calibri"/>
          <w:color w:val="001D35"/>
          <w:shd w:val="clear" w:color="auto" w:fill="FFFFFF"/>
        </w:rPr>
        <w:t xml:space="preserve"> </w:t>
      </w:r>
      <w:r w:rsidR="007C4806">
        <w:rPr>
          <w:rFonts w:ascii="Calibri" w:hAnsi="Calibri" w:cs="Calibri"/>
          <w:color w:val="001D35"/>
          <w:shd w:val="clear" w:color="auto" w:fill="FFFFFF"/>
        </w:rPr>
        <w:t>Mississippi.</w:t>
      </w:r>
    </w:p>
    <w:p w14:paraId="2080582F" w14:textId="30CC73C8" w:rsidR="00707514" w:rsidRDefault="00707514" w:rsidP="00705AC8">
      <w:pPr>
        <w:rPr>
          <w:rFonts w:ascii="Calibri" w:hAnsi="Calibri" w:cs="Calibri"/>
          <w:color w:val="001D35"/>
          <w:shd w:val="clear" w:color="auto" w:fill="FFFFFF"/>
        </w:rPr>
      </w:pPr>
      <w:r>
        <w:rPr>
          <w:rFonts w:ascii="Calibri" w:hAnsi="Calibri" w:cs="Calibri"/>
          <w:color w:val="001D35"/>
          <w:shd w:val="clear" w:color="auto" w:fill="FFFFFF"/>
        </w:rPr>
        <w:t xml:space="preserve">All attendees will secure their own </w:t>
      </w:r>
      <w:r w:rsidR="00B6312D">
        <w:rPr>
          <w:rFonts w:ascii="Calibri" w:hAnsi="Calibri" w:cs="Calibri"/>
          <w:color w:val="001D35"/>
          <w:shd w:val="clear" w:color="auto" w:fill="FFFFFF"/>
        </w:rPr>
        <w:t xml:space="preserve">hotel rooms. M. Miller will </w:t>
      </w:r>
      <w:r w:rsidR="002F0A39">
        <w:rPr>
          <w:rFonts w:ascii="Calibri" w:hAnsi="Calibri" w:cs="Calibri"/>
          <w:color w:val="001D35"/>
          <w:shd w:val="clear" w:color="auto" w:fill="FFFFFF"/>
        </w:rPr>
        <w:t>find the venue for the meeting space.</w:t>
      </w:r>
    </w:p>
    <w:p w14:paraId="613472E7" w14:textId="6868446A" w:rsidR="00A44B5D" w:rsidRDefault="00A44B5D" w:rsidP="00705AC8">
      <w:pPr>
        <w:rPr>
          <w:rFonts w:ascii="Calibri" w:hAnsi="Calibri" w:cs="Calibri"/>
          <w:b/>
          <w:bCs/>
          <w:color w:val="001D35"/>
          <w:shd w:val="clear" w:color="auto" w:fill="FFFFFF"/>
        </w:rPr>
      </w:pPr>
      <w:r w:rsidRPr="00DA1645">
        <w:rPr>
          <w:rFonts w:ascii="Calibri" w:hAnsi="Calibri" w:cs="Calibri"/>
          <w:b/>
          <w:bCs/>
          <w:color w:val="001D35"/>
          <w:shd w:val="clear" w:color="auto" w:fill="FFFFFF"/>
        </w:rPr>
        <w:t>By</w:t>
      </w:r>
      <w:r w:rsidR="00DA1645">
        <w:rPr>
          <w:rFonts w:ascii="Calibri" w:hAnsi="Calibri" w:cs="Calibri"/>
          <w:b/>
          <w:bCs/>
          <w:color w:val="001D35"/>
          <w:shd w:val="clear" w:color="auto" w:fill="FFFFFF"/>
        </w:rPr>
        <w:t>l</w:t>
      </w:r>
      <w:r w:rsidRPr="00DA1645">
        <w:rPr>
          <w:rFonts w:ascii="Calibri" w:hAnsi="Calibri" w:cs="Calibri"/>
          <w:b/>
          <w:bCs/>
          <w:color w:val="001D35"/>
          <w:shd w:val="clear" w:color="auto" w:fill="FFFFFF"/>
        </w:rPr>
        <w:t>aws</w:t>
      </w:r>
      <w:r w:rsidR="00DA1645">
        <w:rPr>
          <w:rFonts w:ascii="Calibri" w:hAnsi="Calibri" w:cs="Calibri"/>
          <w:b/>
          <w:bCs/>
          <w:color w:val="001D35"/>
          <w:shd w:val="clear" w:color="auto" w:fill="FFFFFF"/>
        </w:rPr>
        <w:t xml:space="preserve"> </w:t>
      </w:r>
    </w:p>
    <w:p w14:paraId="6CED852D" w14:textId="697EB273" w:rsidR="00DA1645" w:rsidRPr="00FA72E5" w:rsidRDefault="00DA1645" w:rsidP="00705AC8">
      <w:pPr>
        <w:rPr>
          <w:rFonts w:ascii="Calibri" w:hAnsi="Calibri" w:cs="Calibri"/>
          <w:color w:val="001D35"/>
          <w:shd w:val="clear" w:color="auto" w:fill="FFFFFF"/>
        </w:rPr>
      </w:pPr>
      <w:r w:rsidRPr="00FA72E5">
        <w:rPr>
          <w:rFonts w:ascii="Calibri" w:hAnsi="Calibri" w:cs="Calibri"/>
          <w:color w:val="001D35"/>
          <w:shd w:val="clear" w:color="auto" w:fill="FFFFFF"/>
        </w:rPr>
        <w:t>K. Sla</w:t>
      </w:r>
      <w:r w:rsidR="00C3221A" w:rsidRPr="00FA72E5">
        <w:rPr>
          <w:rFonts w:ascii="Calibri" w:hAnsi="Calibri" w:cs="Calibri"/>
          <w:color w:val="001D35"/>
          <w:shd w:val="clear" w:color="auto" w:fill="FFFFFF"/>
        </w:rPr>
        <w:t xml:space="preserve">ma will resend </w:t>
      </w:r>
      <w:r w:rsidR="00BD574C" w:rsidRPr="00FA72E5">
        <w:rPr>
          <w:rFonts w:ascii="Calibri" w:hAnsi="Calibri" w:cs="Calibri"/>
          <w:color w:val="001D35"/>
          <w:shd w:val="clear" w:color="auto" w:fill="FFFFFF"/>
        </w:rPr>
        <w:t>the final version of the bylaws that were approved at the December 8, 2023</w:t>
      </w:r>
      <w:r w:rsidR="00A47A78" w:rsidRPr="00FA72E5">
        <w:rPr>
          <w:rFonts w:ascii="Calibri" w:hAnsi="Calibri" w:cs="Calibri"/>
          <w:color w:val="001D35"/>
          <w:shd w:val="clear" w:color="auto" w:fill="FFFFFF"/>
        </w:rPr>
        <w:t xml:space="preserve">. They will be sent to the </w:t>
      </w:r>
      <w:r w:rsidR="00FA72E5" w:rsidRPr="00FA72E5">
        <w:rPr>
          <w:rFonts w:ascii="Calibri" w:hAnsi="Calibri" w:cs="Calibri"/>
          <w:color w:val="001D35"/>
          <w:shd w:val="clear" w:color="auto" w:fill="FFFFFF"/>
        </w:rPr>
        <w:t>Leagues prior to the annual meeting.</w:t>
      </w:r>
    </w:p>
    <w:p w14:paraId="2367DAB6" w14:textId="001CF9E5" w:rsidR="00121447" w:rsidRDefault="00862152" w:rsidP="00705AC8">
      <w:pPr>
        <w:rPr>
          <w:rFonts w:ascii="Calibri" w:hAnsi="Calibri" w:cs="Calibri"/>
          <w:b/>
          <w:bCs/>
          <w:color w:val="001D35"/>
          <w:shd w:val="clear" w:color="auto" w:fill="FFFFFF"/>
        </w:rPr>
      </w:pPr>
      <w:r w:rsidRPr="000F5B0B">
        <w:rPr>
          <w:rFonts w:ascii="Calibri" w:hAnsi="Calibri" w:cs="Calibri"/>
          <w:b/>
          <w:bCs/>
          <w:color w:val="001D35"/>
          <w:shd w:val="clear" w:color="auto" w:fill="FFFFFF"/>
        </w:rPr>
        <w:t>Next Board Meeting: April 1, 2024 at 5:30</w:t>
      </w:r>
      <w:r w:rsidR="001B15F3">
        <w:rPr>
          <w:rFonts w:ascii="Calibri" w:hAnsi="Calibri" w:cs="Calibri"/>
          <w:b/>
          <w:bCs/>
          <w:color w:val="001D35"/>
          <w:shd w:val="clear" w:color="auto" w:fill="FFFFFF"/>
        </w:rPr>
        <w:t xml:space="preserve"> – 7:00</w:t>
      </w:r>
      <w:r w:rsidR="000F5B0B" w:rsidRPr="000F5B0B">
        <w:rPr>
          <w:rFonts w:ascii="Calibri" w:hAnsi="Calibri" w:cs="Calibri"/>
          <w:b/>
          <w:bCs/>
          <w:color w:val="001D35"/>
          <w:shd w:val="clear" w:color="auto" w:fill="FFFFFF"/>
        </w:rPr>
        <w:t xml:space="preserve"> pm</w:t>
      </w:r>
      <w:r w:rsidR="00A36A69">
        <w:rPr>
          <w:rFonts w:ascii="Calibri" w:hAnsi="Calibri" w:cs="Calibri"/>
          <w:b/>
          <w:bCs/>
          <w:color w:val="001D35"/>
          <w:shd w:val="clear" w:color="auto" w:fill="FFFFFF"/>
        </w:rPr>
        <w:t xml:space="preserve"> </w:t>
      </w:r>
    </w:p>
    <w:p w14:paraId="37AF4390" w14:textId="6C23AF02" w:rsidR="00A36A69" w:rsidRPr="00244911" w:rsidRDefault="00A36A69" w:rsidP="00705AC8">
      <w:pPr>
        <w:rPr>
          <w:rFonts w:ascii="Calibri" w:hAnsi="Calibri" w:cs="Calibri"/>
          <w:color w:val="001D35"/>
          <w:shd w:val="clear" w:color="auto" w:fill="FFFFFF"/>
        </w:rPr>
      </w:pPr>
      <w:r w:rsidRPr="00244911">
        <w:rPr>
          <w:rFonts w:ascii="Calibri" w:hAnsi="Calibri" w:cs="Calibri"/>
          <w:color w:val="001D35"/>
          <w:shd w:val="clear" w:color="auto" w:fill="FFFFFF"/>
        </w:rPr>
        <w:t xml:space="preserve">E. J. Gallagher moved and C. Franczyk seconded that the meeting </w:t>
      </w:r>
      <w:r w:rsidR="00244911" w:rsidRPr="00244911">
        <w:rPr>
          <w:rFonts w:ascii="Calibri" w:hAnsi="Calibri" w:cs="Calibri"/>
          <w:color w:val="001D35"/>
          <w:shd w:val="clear" w:color="auto" w:fill="FFFFFF"/>
        </w:rPr>
        <w:t>adjourn. Motion carried.</w:t>
      </w:r>
    </w:p>
    <w:p w14:paraId="741F77DA" w14:textId="63D97AAF" w:rsidR="004B56D1" w:rsidRDefault="000F5B0B" w:rsidP="002155F8">
      <w:pPr>
        <w:rPr>
          <w:b/>
        </w:rPr>
      </w:pPr>
      <w:r>
        <w:rPr>
          <w:rFonts w:ascii="Calibri" w:hAnsi="Calibri" w:cs="Calibri"/>
          <w:color w:val="001D35"/>
          <w:shd w:val="clear" w:color="auto" w:fill="FFFFFF"/>
        </w:rPr>
        <w:t>Submitted by Tamara Prenosil</w:t>
      </w:r>
    </w:p>
    <w:p w14:paraId="1F65DE14" w14:textId="77777777" w:rsidR="00523697" w:rsidRDefault="00523697"/>
    <w:sectPr w:rsidR="0052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6C83"/>
    <w:multiLevelType w:val="hybridMultilevel"/>
    <w:tmpl w:val="3670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63F7E"/>
    <w:multiLevelType w:val="hybridMultilevel"/>
    <w:tmpl w:val="2B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73760"/>
    <w:multiLevelType w:val="hybridMultilevel"/>
    <w:tmpl w:val="4728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813476">
    <w:abstractNumId w:val="1"/>
  </w:num>
  <w:num w:numId="2" w16cid:durableId="23558049">
    <w:abstractNumId w:val="0"/>
  </w:num>
  <w:num w:numId="3" w16cid:durableId="161732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F8"/>
    <w:rsid w:val="00002581"/>
    <w:rsid w:val="00034833"/>
    <w:rsid w:val="00041C55"/>
    <w:rsid w:val="00050C29"/>
    <w:rsid w:val="00092AB7"/>
    <w:rsid w:val="00094A9A"/>
    <w:rsid w:val="000A5D51"/>
    <w:rsid w:val="000C5251"/>
    <w:rsid w:val="000D6C58"/>
    <w:rsid w:val="000E3BC0"/>
    <w:rsid w:val="000F09A5"/>
    <w:rsid w:val="000F5B0B"/>
    <w:rsid w:val="00103F59"/>
    <w:rsid w:val="001059F6"/>
    <w:rsid w:val="00121447"/>
    <w:rsid w:val="001224EF"/>
    <w:rsid w:val="00123A0D"/>
    <w:rsid w:val="00133E44"/>
    <w:rsid w:val="00135C42"/>
    <w:rsid w:val="00135CDB"/>
    <w:rsid w:val="00142F0D"/>
    <w:rsid w:val="001678D2"/>
    <w:rsid w:val="00173A38"/>
    <w:rsid w:val="0018019D"/>
    <w:rsid w:val="001822D0"/>
    <w:rsid w:val="001840CF"/>
    <w:rsid w:val="0019138F"/>
    <w:rsid w:val="001A69CB"/>
    <w:rsid w:val="001B15F3"/>
    <w:rsid w:val="001B2239"/>
    <w:rsid w:val="001E2B49"/>
    <w:rsid w:val="001E7C2F"/>
    <w:rsid w:val="001F3BC0"/>
    <w:rsid w:val="001F6FA0"/>
    <w:rsid w:val="001F7704"/>
    <w:rsid w:val="00200090"/>
    <w:rsid w:val="002155F8"/>
    <w:rsid w:val="002252E7"/>
    <w:rsid w:val="00244911"/>
    <w:rsid w:val="00271E7E"/>
    <w:rsid w:val="002845B9"/>
    <w:rsid w:val="002C752C"/>
    <w:rsid w:val="002F0A39"/>
    <w:rsid w:val="003018F3"/>
    <w:rsid w:val="00305885"/>
    <w:rsid w:val="0030771A"/>
    <w:rsid w:val="00337D67"/>
    <w:rsid w:val="00351150"/>
    <w:rsid w:val="00351BCB"/>
    <w:rsid w:val="00353A51"/>
    <w:rsid w:val="00355894"/>
    <w:rsid w:val="00355BA3"/>
    <w:rsid w:val="00394D45"/>
    <w:rsid w:val="003D1659"/>
    <w:rsid w:val="003E3F6C"/>
    <w:rsid w:val="003F2C0B"/>
    <w:rsid w:val="0041112B"/>
    <w:rsid w:val="00431416"/>
    <w:rsid w:val="004622B0"/>
    <w:rsid w:val="00467537"/>
    <w:rsid w:val="004A4516"/>
    <w:rsid w:val="004A4AD0"/>
    <w:rsid w:val="004B56D1"/>
    <w:rsid w:val="0050565A"/>
    <w:rsid w:val="00515795"/>
    <w:rsid w:val="0051632E"/>
    <w:rsid w:val="005221C4"/>
    <w:rsid w:val="00523697"/>
    <w:rsid w:val="00537C3C"/>
    <w:rsid w:val="00544489"/>
    <w:rsid w:val="0055119A"/>
    <w:rsid w:val="00553AC9"/>
    <w:rsid w:val="00553D21"/>
    <w:rsid w:val="00554504"/>
    <w:rsid w:val="00567B69"/>
    <w:rsid w:val="00584072"/>
    <w:rsid w:val="005C748D"/>
    <w:rsid w:val="005E66A8"/>
    <w:rsid w:val="005E672B"/>
    <w:rsid w:val="00604242"/>
    <w:rsid w:val="00622672"/>
    <w:rsid w:val="00645182"/>
    <w:rsid w:val="006603A1"/>
    <w:rsid w:val="006617E2"/>
    <w:rsid w:val="00673786"/>
    <w:rsid w:val="006944BC"/>
    <w:rsid w:val="006A40EF"/>
    <w:rsid w:val="006B05B8"/>
    <w:rsid w:val="006B6A12"/>
    <w:rsid w:val="006C29EA"/>
    <w:rsid w:val="006D316D"/>
    <w:rsid w:val="006D4A40"/>
    <w:rsid w:val="006F6FDC"/>
    <w:rsid w:val="00705AC8"/>
    <w:rsid w:val="00707514"/>
    <w:rsid w:val="0073720C"/>
    <w:rsid w:val="00746119"/>
    <w:rsid w:val="007A662C"/>
    <w:rsid w:val="007B0BF1"/>
    <w:rsid w:val="007B1492"/>
    <w:rsid w:val="007C335C"/>
    <w:rsid w:val="007C4806"/>
    <w:rsid w:val="007D2E57"/>
    <w:rsid w:val="007D33F7"/>
    <w:rsid w:val="007D49DE"/>
    <w:rsid w:val="00820E20"/>
    <w:rsid w:val="0082144C"/>
    <w:rsid w:val="00840986"/>
    <w:rsid w:val="0085599B"/>
    <w:rsid w:val="008570BB"/>
    <w:rsid w:val="00862152"/>
    <w:rsid w:val="008648EE"/>
    <w:rsid w:val="00876ECC"/>
    <w:rsid w:val="008A33D7"/>
    <w:rsid w:val="008C6ACB"/>
    <w:rsid w:val="008C7B74"/>
    <w:rsid w:val="008E2F4C"/>
    <w:rsid w:val="008E4E07"/>
    <w:rsid w:val="009003F8"/>
    <w:rsid w:val="00902C07"/>
    <w:rsid w:val="009075CC"/>
    <w:rsid w:val="00921DA7"/>
    <w:rsid w:val="0093213F"/>
    <w:rsid w:val="009418D7"/>
    <w:rsid w:val="00966A8D"/>
    <w:rsid w:val="00976110"/>
    <w:rsid w:val="00992863"/>
    <w:rsid w:val="009A04DC"/>
    <w:rsid w:val="009A2540"/>
    <w:rsid w:val="009A25E7"/>
    <w:rsid w:val="009A2860"/>
    <w:rsid w:val="009A6116"/>
    <w:rsid w:val="009C03A2"/>
    <w:rsid w:val="009C0BD2"/>
    <w:rsid w:val="009C1934"/>
    <w:rsid w:val="009D4022"/>
    <w:rsid w:val="009D7858"/>
    <w:rsid w:val="009F588F"/>
    <w:rsid w:val="00A06326"/>
    <w:rsid w:val="00A06A5B"/>
    <w:rsid w:val="00A269EE"/>
    <w:rsid w:val="00A3001D"/>
    <w:rsid w:val="00A36A69"/>
    <w:rsid w:val="00A43A16"/>
    <w:rsid w:val="00A44B5D"/>
    <w:rsid w:val="00A47A78"/>
    <w:rsid w:val="00A50FD2"/>
    <w:rsid w:val="00A51D83"/>
    <w:rsid w:val="00A558F2"/>
    <w:rsid w:val="00A56E1E"/>
    <w:rsid w:val="00A61B60"/>
    <w:rsid w:val="00AA01FD"/>
    <w:rsid w:val="00AA2614"/>
    <w:rsid w:val="00AC4A0F"/>
    <w:rsid w:val="00AC4EF1"/>
    <w:rsid w:val="00AC71BE"/>
    <w:rsid w:val="00AD5271"/>
    <w:rsid w:val="00AF464D"/>
    <w:rsid w:val="00B05880"/>
    <w:rsid w:val="00B3427A"/>
    <w:rsid w:val="00B52E3D"/>
    <w:rsid w:val="00B552D6"/>
    <w:rsid w:val="00B6312D"/>
    <w:rsid w:val="00B63DBC"/>
    <w:rsid w:val="00B818ED"/>
    <w:rsid w:val="00B85980"/>
    <w:rsid w:val="00B969F1"/>
    <w:rsid w:val="00BB77D0"/>
    <w:rsid w:val="00BC0A89"/>
    <w:rsid w:val="00BC197F"/>
    <w:rsid w:val="00BD574C"/>
    <w:rsid w:val="00BE2D0B"/>
    <w:rsid w:val="00BE4884"/>
    <w:rsid w:val="00BF3EDB"/>
    <w:rsid w:val="00C0458F"/>
    <w:rsid w:val="00C060F8"/>
    <w:rsid w:val="00C1235B"/>
    <w:rsid w:val="00C206F3"/>
    <w:rsid w:val="00C3221A"/>
    <w:rsid w:val="00C37BB3"/>
    <w:rsid w:val="00C459D6"/>
    <w:rsid w:val="00C45F63"/>
    <w:rsid w:val="00C50309"/>
    <w:rsid w:val="00C9388B"/>
    <w:rsid w:val="00CA467D"/>
    <w:rsid w:val="00CE2D48"/>
    <w:rsid w:val="00CE4C72"/>
    <w:rsid w:val="00CF11A7"/>
    <w:rsid w:val="00D16F82"/>
    <w:rsid w:val="00D17CB4"/>
    <w:rsid w:val="00D25153"/>
    <w:rsid w:val="00D32FFF"/>
    <w:rsid w:val="00D4161F"/>
    <w:rsid w:val="00D56BA5"/>
    <w:rsid w:val="00D67643"/>
    <w:rsid w:val="00D800B2"/>
    <w:rsid w:val="00D93C4F"/>
    <w:rsid w:val="00D94416"/>
    <w:rsid w:val="00DA1645"/>
    <w:rsid w:val="00DC5F43"/>
    <w:rsid w:val="00DD7288"/>
    <w:rsid w:val="00DE1589"/>
    <w:rsid w:val="00DE1EE1"/>
    <w:rsid w:val="00DE542C"/>
    <w:rsid w:val="00DF5153"/>
    <w:rsid w:val="00E24EF6"/>
    <w:rsid w:val="00E25207"/>
    <w:rsid w:val="00E30ED8"/>
    <w:rsid w:val="00E317F4"/>
    <w:rsid w:val="00E545FA"/>
    <w:rsid w:val="00E55228"/>
    <w:rsid w:val="00E5640F"/>
    <w:rsid w:val="00E56D07"/>
    <w:rsid w:val="00E63F00"/>
    <w:rsid w:val="00E678F9"/>
    <w:rsid w:val="00E72B02"/>
    <w:rsid w:val="00E80720"/>
    <w:rsid w:val="00E8110A"/>
    <w:rsid w:val="00E814A3"/>
    <w:rsid w:val="00E816BF"/>
    <w:rsid w:val="00E94383"/>
    <w:rsid w:val="00EC7347"/>
    <w:rsid w:val="00ED21F3"/>
    <w:rsid w:val="00ED6B5F"/>
    <w:rsid w:val="00F11129"/>
    <w:rsid w:val="00F15716"/>
    <w:rsid w:val="00F27718"/>
    <w:rsid w:val="00F33E5B"/>
    <w:rsid w:val="00F413C0"/>
    <w:rsid w:val="00F64850"/>
    <w:rsid w:val="00F773BA"/>
    <w:rsid w:val="00F77E93"/>
    <w:rsid w:val="00F831B8"/>
    <w:rsid w:val="00FA72E5"/>
    <w:rsid w:val="00FC49ED"/>
    <w:rsid w:val="00FE20E0"/>
    <w:rsid w:val="00FE68BF"/>
    <w:rsid w:val="00FE7223"/>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6668"/>
  <w15:chartTrackingRefBased/>
  <w15:docId w15:val="{004FD740-5AA3-4C1B-AF67-10803C9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F8"/>
  </w:style>
  <w:style w:type="paragraph" w:styleId="Heading1">
    <w:name w:val="heading 1"/>
    <w:basedOn w:val="Normal"/>
    <w:next w:val="Normal"/>
    <w:link w:val="Heading1Char"/>
    <w:uiPriority w:val="9"/>
    <w:qFormat/>
    <w:rsid w:val="00215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5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55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55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55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55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55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55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55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5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5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5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5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5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5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5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5F8"/>
    <w:rPr>
      <w:rFonts w:eastAsiaTheme="majorEastAsia" w:cstheme="majorBidi"/>
      <w:color w:val="272727" w:themeColor="text1" w:themeTint="D8"/>
    </w:rPr>
  </w:style>
  <w:style w:type="paragraph" w:styleId="Title">
    <w:name w:val="Title"/>
    <w:basedOn w:val="Normal"/>
    <w:next w:val="Normal"/>
    <w:link w:val="TitleChar"/>
    <w:uiPriority w:val="10"/>
    <w:qFormat/>
    <w:rsid w:val="00215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5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5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55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5F8"/>
    <w:pPr>
      <w:spacing w:before="160"/>
      <w:jc w:val="center"/>
    </w:pPr>
    <w:rPr>
      <w:i/>
      <w:iCs/>
      <w:color w:val="404040" w:themeColor="text1" w:themeTint="BF"/>
    </w:rPr>
  </w:style>
  <w:style w:type="character" w:customStyle="1" w:styleId="QuoteChar">
    <w:name w:val="Quote Char"/>
    <w:basedOn w:val="DefaultParagraphFont"/>
    <w:link w:val="Quote"/>
    <w:uiPriority w:val="29"/>
    <w:rsid w:val="002155F8"/>
    <w:rPr>
      <w:i/>
      <w:iCs/>
      <w:color w:val="404040" w:themeColor="text1" w:themeTint="BF"/>
    </w:rPr>
  </w:style>
  <w:style w:type="paragraph" w:styleId="ListParagraph">
    <w:name w:val="List Paragraph"/>
    <w:basedOn w:val="Normal"/>
    <w:uiPriority w:val="34"/>
    <w:qFormat/>
    <w:rsid w:val="002155F8"/>
    <w:pPr>
      <w:ind w:left="720"/>
      <w:contextualSpacing/>
    </w:pPr>
  </w:style>
  <w:style w:type="character" w:styleId="IntenseEmphasis">
    <w:name w:val="Intense Emphasis"/>
    <w:basedOn w:val="DefaultParagraphFont"/>
    <w:uiPriority w:val="21"/>
    <w:qFormat/>
    <w:rsid w:val="002155F8"/>
    <w:rPr>
      <w:i/>
      <w:iCs/>
      <w:color w:val="0F4761" w:themeColor="accent1" w:themeShade="BF"/>
    </w:rPr>
  </w:style>
  <w:style w:type="paragraph" w:styleId="IntenseQuote">
    <w:name w:val="Intense Quote"/>
    <w:basedOn w:val="Normal"/>
    <w:next w:val="Normal"/>
    <w:link w:val="IntenseQuoteChar"/>
    <w:uiPriority w:val="30"/>
    <w:qFormat/>
    <w:rsid w:val="00215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55F8"/>
    <w:rPr>
      <w:i/>
      <w:iCs/>
      <w:color w:val="0F4761" w:themeColor="accent1" w:themeShade="BF"/>
    </w:rPr>
  </w:style>
  <w:style w:type="character" w:styleId="IntenseReference">
    <w:name w:val="Intense Reference"/>
    <w:basedOn w:val="DefaultParagraphFont"/>
    <w:uiPriority w:val="32"/>
    <w:qFormat/>
    <w:rsid w:val="002155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E7CA-EF54-47CE-B9BC-9D31C730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237</cp:revision>
  <dcterms:created xsi:type="dcterms:W3CDTF">2024-02-08T21:13:00Z</dcterms:created>
  <dcterms:modified xsi:type="dcterms:W3CDTF">2024-02-22T03:54:00Z</dcterms:modified>
</cp:coreProperties>
</file>