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6CB21" w14:textId="77777777" w:rsidR="00800D70" w:rsidRPr="00C6075F" w:rsidRDefault="00800D70" w:rsidP="00800D70">
      <w:pPr>
        <w:jc w:val="center"/>
        <w:rPr>
          <w:b/>
        </w:rPr>
      </w:pPr>
      <w:r w:rsidRPr="00C6075F">
        <w:rPr>
          <w:b/>
        </w:rPr>
        <w:t>LEAGUE OF WOMEN VOTERS UPPER MISSISSIPPI RIVER REGION INTER-LEAGUE ORGANIZATION</w:t>
      </w:r>
    </w:p>
    <w:p w14:paraId="67BB8CA0" w14:textId="3C411A64" w:rsidR="00800D70" w:rsidRPr="00C6075F" w:rsidRDefault="00800D70" w:rsidP="00800D70">
      <w:pPr>
        <w:jc w:val="center"/>
        <w:rPr>
          <w:b/>
        </w:rPr>
      </w:pPr>
      <w:r w:rsidRPr="00C6075F">
        <w:rPr>
          <w:b/>
        </w:rPr>
        <w:t>Board Meeting</w:t>
      </w:r>
      <w:r>
        <w:rPr>
          <w:b/>
        </w:rPr>
        <w:t xml:space="preserve"> –</w:t>
      </w:r>
      <w:r w:rsidRPr="00C6075F">
        <w:rPr>
          <w:b/>
        </w:rPr>
        <w:t xml:space="preserve"> </w:t>
      </w:r>
      <w:r w:rsidR="00EE3870">
        <w:rPr>
          <w:b/>
        </w:rPr>
        <w:t>December 6</w:t>
      </w:r>
      <w:r>
        <w:rPr>
          <w:b/>
        </w:rPr>
        <w:t xml:space="preserve">, 2021 </w:t>
      </w:r>
    </w:p>
    <w:p w14:paraId="210EB596" w14:textId="77777777" w:rsidR="00800D70" w:rsidRPr="00C6075F" w:rsidRDefault="00800D70" w:rsidP="00800D70">
      <w:pPr>
        <w:jc w:val="center"/>
        <w:rPr>
          <w:b/>
        </w:rPr>
      </w:pPr>
      <w:r>
        <w:rPr>
          <w:b/>
        </w:rPr>
        <w:t>Zoom Video and Phone Conference</w:t>
      </w:r>
    </w:p>
    <w:p w14:paraId="4C58FEB4" w14:textId="42548D79" w:rsidR="00800D70" w:rsidRPr="00C6075F" w:rsidRDefault="00800D70" w:rsidP="00800D70">
      <w:r w:rsidRPr="00C6075F">
        <w:t xml:space="preserve">The </w:t>
      </w:r>
      <w:r>
        <w:t>thirty fifth board</w:t>
      </w:r>
      <w:r w:rsidRPr="00C6075F">
        <w:t xml:space="preserve"> meeting of the Upper Mississippi River Region Inter-League Organization (UMRR-ILO) was called to order by</w:t>
      </w:r>
      <w:r>
        <w:t xml:space="preserve"> Chair</w:t>
      </w:r>
      <w:r w:rsidRPr="00C6075F">
        <w:t xml:space="preserve"> </w:t>
      </w:r>
      <w:r>
        <w:t xml:space="preserve">Mary Ellen Miller (IA Des Moines) </w:t>
      </w:r>
      <w:r w:rsidRPr="00C6075F">
        <w:t xml:space="preserve">on </w:t>
      </w:r>
      <w:r>
        <w:t>December 6, 2021,</w:t>
      </w:r>
      <w:r w:rsidRPr="00C6075F">
        <w:t xml:space="preserve"> at 10:00 a.m.</w:t>
      </w:r>
    </w:p>
    <w:p w14:paraId="0D30169C" w14:textId="6BFE2448" w:rsidR="00800D70" w:rsidRDefault="00800D70" w:rsidP="00800D70">
      <w:r w:rsidRPr="00C6075F">
        <w:rPr>
          <w:b/>
        </w:rPr>
        <w:t xml:space="preserve">Board members attending the meeting in addition to the </w:t>
      </w:r>
      <w:r>
        <w:rPr>
          <w:b/>
        </w:rPr>
        <w:t>Chair</w:t>
      </w:r>
      <w:r w:rsidRPr="00C6075F">
        <w:rPr>
          <w:b/>
        </w:rPr>
        <w:t xml:space="preserve">: </w:t>
      </w:r>
      <w:r w:rsidRPr="00C6075F">
        <w:t xml:space="preserve">  Gretchen Sabel (MN-ABC),</w:t>
      </w:r>
      <w:r>
        <w:t xml:space="preserve"> Carolyn </w:t>
      </w:r>
      <w:r>
        <w:rPr>
          <w:sz w:val="24"/>
          <w:szCs w:val="24"/>
        </w:rPr>
        <w:t xml:space="preserve">Mahlum-Jenkins (WI La Crosse), Lee Ekstrom (IL McHenry County), Paula Ekstrom (IL McHenry County), </w:t>
      </w:r>
      <w:r>
        <w:t xml:space="preserve">Mary Ploeser (WI Madison), Steve Ploeser (WI Madison), Lonnie McCauley (MN Coon Rapids), Jeri McGinley (WI Stevens Point), Shawn Choinard (IL Rockford), Kay Slama (MN Willmar), Nancy </w:t>
      </w:r>
      <w:r w:rsidR="00EE3870">
        <w:t>Porter (IA Iowa City</w:t>
      </w:r>
      <w:r>
        <w:t>), Tamara Prenosil (IA Dubuque)</w:t>
      </w:r>
    </w:p>
    <w:p w14:paraId="08E022A3" w14:textId="77777777" w:rsidR="00800D70" w:rsidRDefault="00800D70" w:rsidP="00800D70">
      <w:r w:rsidRPr="00D47737">
        <w:rPr>
          <w:b/>
          <w:bCs/>
        </w:rPr>
        <w:t xml:space="preserve">Minutes from </w:t>
      </w:r>
      <w:r>
        <w:rPr>
          <w:b/>
          <w:bCs/>
        </w:rPr>
        <w:t>August 2</w:t>
      </w:r>
      <w:r w:rsidRPr="00D47737">
        <w:rPr>
          <w:b/>
          <w:bCs/>
        </w:rPr>
        <w:t>, 2021</w:t>
      </w:r>
    </w:p>
    <w:p w14:paraId="199D7107" w14:textId="12038418" w:rsidR="00800D70" w:rsidRPr="006A5B72" w:rsidRDefault="00800D70" w:rsidP="00800D70">
      <w:pPr>
        <w:rPr>
          <w:sz w:val="24"/>
          <w:szCs w:val="24"/>
        </w:rPr>
      </w:pPr>
      <w:r>
        <w:t>T. Prenosil’s minutes from the 10-4-2021 UMRR-ILO Board Meeting were included in the information sent to Board members prior to this meetin</w:t>
      </w:r>
      <w:r w:rsidR="00EE3870">
        <w:t xml:space="preserve">g. </w:t>
      </w:r>
      <w:r w:rsidR="00E23511">
        <w:t xml:space="preserve">One error noted </w:t>
      </w:r>
      <w:r w:rsidR="00B178BA">
        <w:t xml:space="preserve">– </w:t>
      </w:r>
      <w:r w:rsidR="008B5C32">
        <w:t>delete</w:t>
      </w:r>
      <w:r w:rsidR="00B178BA">
        <w:t xml:space="preserve"> the word</w:t>
      </w:r>
      <w:r w:rsidR="008B5C32">
        <w:t xml:space="preserve"> </w:t>
      </w:r>
      <w:r w:rsidR="008B5C32" w:rsidRPr="008C172A">
        <w:rPr>
          <w:b/>
          <w:bCs/>
        </w:rPr>
        <w:t>Vice</w:t>
      </w:r>
      <w:r w:rsidR="003B74FD">
        <w:t xml:space="preserve"> in the second </w:t>
      </w:r>
      <w:r w:rsidR="008B5C32">
        <w:t xml:space="preserve">paragraph “Board members attending the meeting in addition to the </w:t>
      </w:r>
      <w:r w:rsidR="008B5C32" w:rsidRPr="008C172A">
        <w:rPr>
          <w:b/>
          <w:bCs/>
        </w:rPr>
        <w:t>Vice</w:t>
      </w:r>
      <w:r w:rsidR="008B5C32">
        <w:t xml:space="preserve"> Chai</w:t>
      </w:r>
      <w:r w:rsidR="008C172A">
        <w:t xml:space="preserve">r”. </w:t>
      </w:r>
      <w:r w:rsidR="00EE3870">
        <w:rPr>
          <w:sz w:val="24"/>
          <w:szCs w:val="24"/>
        </w:rPr>
        <w:t>N. Porter</w:t>
      </w:r>
      <w:r w:rsidRPr="006A5B72">
        <w:rPr>
          <w:sz w:val="24"/>
          <w:szCs w:val="24"/>
        </w:rPr>
        <w:t xml:space="preserve"> moved and </w:t>
      </w:r>
      <w:r w:rsidR="00EE3870">
        <w:rPr>
          <w:sz w:val="24"/>
          <w:szCs w:val="24"/>
        </w:rPr>
        <w:t>J</w:t>
      </w:r>
      <w:r w:rsidRPr="006A5B72">
        <w:rPr>
          <w:sz w:val="24"/>
          <w:szCs w:val="24"/>
        </w:rPr>
        <w:t xml:space="preserve">. </w:t>
      </w:r>
      <w:r w:rsidR="00EE3870">
        <w:rPr>
          <w:sz w:val="24"/>
          <w:szCs w:val="24"/>
        </w:rPr>
        <w:t>McGinley</w:t>
      </w:r>
      <w:r w:rsidRPr="006A5B72">
        <w:rPr>
          <w:sz w:val="24"/>
          <w:szCs w:val="24"/>
        </w:rPr>
        <w:t xml:space="preserve"> seconded that the minutes be approved.  Motion carried.</w:t>
      </w:r>
    </w:p>
    <w:p w14:paraId="4805DAA8" w14:textId="77777777" w:rsidR="00800D70" w:rsidRDefault="00800D70" w:rsidP="00800D70">
      <w:pPr>
        <w:rPr>
          <w:b/>
          <w:bCs/>
          <w:sz w:val="24"/>
          <w:szCs w:val="24"/>
        </w:rPr>
      </w:pPr>
      <w:r w:rsidRPr="000B74A4">
        <w:rPr>
          <w:b/>
          <w:bCs/>
          <w:sz w:val="24"/>
          <w:szCs w:val="24"/>
        </w:rPr>
        <w:t>Financial Report</w:t>
      </w:r>
    </w:p>
    <w:p w14:paraId="23A232F4" w14:textId="3FED8EFF" w:rsidR="00800D70" w:rsidRDefault="00800D70" w:rsidP="00800D70">
      <w:pPr>
        <w:rPr>
          <w:bCs/>
        </w:rPr>
      </w:pPr>
      <w:r>
        <w:rPr>
          <w:bCs/>
        </w:rPr>
        <w:t xml:space="preserve">J. McGinley, treasurer, sent the Treasurer’s Report for </w:t>
      </w:r>
      <w:r w:rsidR="00C1782F">
        <w:rPr>
          <w:bCs/>
        </w:rPr>
        <w:t>October</w:t>
      </w:r>
      <w:r>
        <w:rPr>
          <w:bCs/>
        </w:rPr>
        <w:t xml:space="preserve"> - </w:t>
      </w:r>
      <w:r w:rsidR="00C1782F">
        <w:rPr>
          <w:bCs/>
        </w:rPr>
        <w:t>November</w:t>
      </w:r>
      <w:r>
        <w:rPr>
          <w:bCs/>
        </w:rPr>
        <w:t xml:space="preserve"> 2021 as well as the Revenues &amp; Expenses with Budget to Board members prior to this meeting. </w:t>
      </w:r>
    </w:p>
    <w:p w14:paraId="71A3B58B" w14:textId="5F223FC0" w:rsidR="0098172D" w:rsidRDefault="0098172D" w:rsidP="0098172D">
      <w:pPr>
        <w:rPr>
          <w:bCs/>
        </w:rPr>
      </w:pPr>
      <w:r>
        <w:rPr>
          <w:bCs/>
        </w:rPr>
        <w:t xml:space="preserve">Revenues: </w:t>
      </w:r>
      <w:r w:rsidR="00CF5540">
        <w:rPr>
          <w:bCs/>
        </w:rPr>
        <w:t>October</w:t>
      </w:r>
      <w:r>
        <w:rPr>
          <w:bCs/>
        </w:rPr>
        <w:t xml:space="preserve"> – </w:t>
      </w:r>
      <w:r w:rsidR="00CF5540">
        <w:rPr>
          <w:bCs/>
        </w:rPr>
        <w:t>November</w:t>
      </w:r>
      <w:r>
        <w:rPr>
          <w:bCs/>
        </w:rPr>
        <w:t xml:space="preserve"> $</w:t>
      </w:r>
      <w:r w:rsidR="00CF5540">
        <w:rPr>
          <w:bCs/>
        </w:rPr>
        <w:t>525.19</w:t>
      </w:r>
      <w:r>
        <w:rPr>
          <w:bCs/>
        </w:rPr>
        <w:t xml:space="preserve">     </w:t>
      </w:r>
    </w:p>
    <w:p w14:paraId="30788D3C" w14:textId="3C2F21FB" w:rsidR="0098172D" w:rsidRDefault="0098172D" w:rsidP="0098172D">
      <w:pPr>
        <w:pStyle w:val="ListParagraph"/>
        <w:numPr>
          <w:ilvl w:val="0"/>
          <w:numId w:val="1"/>
        </w:numPr>
      </w:pPr>
      <w:r>
        <w:t>$0.</w:t>
      </w:r>
      <w:r w:rsidR="00F95BB2">
        <w:t>1</w:t>
      </w:r>
      <w:r>
        <w:t xml:space="preserve">9 Interest - </w:t>
      </w:r>
    </w:p>
    <w:p w14:paraId="1BCEF477" w14:textId="77777777" w:rsidR="0098172D" w:rsidRDefault="0098172D" w:rsidP="0098172D">
      <w:pPr>
        <w:pStyle w:val="ListParagraph"/>
        <w:numPr>
          <w:ilvl w:val="0"/>
          <w:numId w:val="1"/>
        </w:numPr>
      </w:pPr>
      <w:r>
        <w:t xml:space="preserve">$25.00 - 2020-2021 Membership dues </w:t>
      </w:r>
    </w:p>
    <w:p w14:paraId="6D853F83" w14:textId="268F03F5" w:rsidR="0098172D" w:rsidRDefault="0098172D" w:rsidP="0098172D">
      <w:pPr>
        <w:pStyle w:val="ListParagraph"/>
        <w:numPr>
          <w:ilvl w:val="0"/>
          <w:numId w:val="1"/>
        </w:numPr>
      </w:pPr>
      <w:r>
        <w:t>$</w:t>
      </w:r>
      <w:r w:rsidR="00F95BB2">
        <w:t>500</w:t>
      </w:r>
      <w:r>
        <w:t xml:space="preserve">.00 – 2021-2022 Membership dues </w:t>
      </w:r>
    </w:p>
    <w:p w14:paraId="287B1A9F" w14:textId="4DAE3F55" w:rsidR="0098172D" w:rsidRPr="009A582F" w:rsidRDefault="0098172D" w:rsidP="0098172D">
      <w:pPr>
        <w:pStyle w:val="ListParagraph"/>
        <w:numPr>
          <w:ilvl w:val="0"/>
          <w:numId w:val="1"/>
        </w:numPr>
        <w:rPr>
          <w:bCs/>
        </w:rPr>
      </w:pPr>
      <w:r>
        <w:t>$</w:t>
      </w:r>
      <w:r w:rsidR="004C3B14">
        <w:t>25.</w:t>
      </w:r>
      <w:r>
        <w:t>00 – Member League donations (unrestricted)</w:t>
      </w:r>
      <w:r w:rsidR="00211502">
        <w:t>:</w:t>
      </w:r>
      <w:r>
        <w:t xml:space="preserve"> includes $25 LWV </w:t>
      </w:r>
      <w:r w:rsidR="001B0E63">
        <w:t>Elmhurst</w:t>
      </w:r>
      <w:r w:rsidR="00211502">
        <w:t xml:space="preserve"> (2</w:t>
      </w:r>
      <w:r w:rsidR="00211502" w:rsidRPr="00211502">
        <w:rPr>
          <w:vertAlign w:val="superscript"/>
        </w:rPr>
        <w:t>nd</w:t>
      </w:r>
      <w:r w:rsidR="00211502">
        <w:t xml:space="preserve"> </w:t>
      </w:r>
      <w:r w:rsidR="00957C7F">
        <w:t>dues pymt)</w:t>
      </w:r>
    </w:p>
    <w:p w14:paraId="15B905E7" w14:textId="3798212D" w:rsidR="0098172D" w:rsidRDefault="0098172D" w:rsidP="0098172D">
      <w:pPr>
        <w:rPr>
          <w:bCs/>
        </w:rPr>
      </w:pPr>
      <w:r>
        <w:rPr>
          <w:bCs/>
        </w:rPr>
        <w:t xml:space="preserve">Expenses: </w:t>
      </w:r>
      <w:r w:rsidR="00957C7F">
        <w:rPr>
          <w:bCs/>
        </w:rPr>
        <w:t>October</w:t>
      </w:r>
      <w:r>
        <w:rPr>
          <w:bCs/>
        </w:rPr>
        <w:t xml:space="preserve"> – </w:t>
      </w:r>
      <w:r w:rsidR="005857FD">
        <w:rPr>
          <w:bCs/>
        </w:rPr>
        <w:t>November</w:t>
      </w:r>
      <w:r>
        <w:rPr>
          <w:bCs/>
        </w:rPr>
        <w:t xml:space="preserve"> $</w:t>
      </w:r>
      <w:r w:rsidR="0079628D">
        <w:rPr>
          <w:bCs/>
        </w:rPr>
        <w:t>105.70</w:t>
      </w:r>
    </w:p>
    <w:p w14:paraId="762434F9" w14:textId="7BC42FEF" w:rsidR="0098172D" w:rsidRDefault="0098172D" w:rsidP="0098172D">
      <w:pPr>
        <w:pStyle w:val="ListParagraph"/>
        <w:numPr>
          <w:ilvl w:val="0"/>
          <w:numId w:val="2"/>
        </w:numPr>
        <w:rPr>
          <w:bCs/>
        </w:rPr>
      </w:pPr>
      <w:r w:rsidRPr="00901466">
        <w:rPr>
          <w:bCs/>
        </w:rPr>
        <w:t>$</w:t>
      </w:r>
      <w:r w:rsidR="0007779A">
        <w:rPr>
          <w:bCs/>
        </w:rPr>
        <w:t>91.74</w:t>
      </w:r>
      <w:r w:rsidRPr="00901466">
        <w:rPr>
          <w:bCs/>
        </w:rPr>
        <w:t xml:space="preserve"> – </w:t>
      </w:r>
      <w:r w:rsidR="0007779A">
        <w:rPr>
          <w:bCs/>
        </w:rPr>
        <w:t>One time Zoom upgrade (web</w:t>
      </w:r>
      <w:r w:rsidR="00300955">
        <w:rPr>
          <w:bCs/>
        </w:rPr>
        <w:t>inar version) for October 4 program</w:t>
      </w:r>
    </w:p>
    <w:p w14:paraId="2E43F021" w14:textId="5D670316" w:rsidR="00652307" w:rsidRPr="00901466" w:rsidRDefault="00652307" w:rsidP="0098172D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$10.00 – Annual Nonstock</w:t>
      </w:r>
      <w:r w:rsidR="002E4911">
        <w:rPr>
          <w:bCs/>
        </w:rPr>
        <w:t xml:space="preserve"> Corporate Report</w:t>
      </w:r>
    </w:p>
    <w:p w14:paraId="66112E4A" w14:textId="0F3C1EFC" w:rsidR="0098172D" w:rsidRPr="00901466" w:rsidRDefault="0098172D" w:rsidP="0098172D">
      <w:pPr>
        <w:pStyle w:val="ListParagraph"/>
        <w:numPr>
          <w:ilvl w:val="0"/>
          <w:numId w:val="2"/>
        </w:numPr>
        <w:rPr>
          <w:bCs/>
        </w:rPr>
      </w:pPr>
      <w:r w:rsidRPr="00901466">
        <w:rPr>
          <w:bCs/>
        </w:rPr>
        <w:t>$</w:t>
      </w:r>
      <w:r w:rsidR="00300955">
        <w:rPr>
          <w:bCs/>
        </w:rPr>
        <w:t>3.96</w:t>
      </w:r>
      <w:r w:rsidRPr="00901466">
        <w:rPr>
          <w:bCs/>
        </w:rPr>
        <w:t xml:space="preserve"> – PayPal fees</w:t>
      </w:r>
    </w:p>
    <w:p w14:paraId="3C29B436" w14:textId="0772CBB9" w:rsidR="0098172D" w:rsidRDefault="0098172D" w:rsidP="0098172D">
      <w:pPr>
        <w:rPr>
          <w:bCs/>
        </w:rPr>
      </w:pPr>
      <w:r>
        <w:rPr>
          <w:bCs/>
        </w:rPr>
        <w:t xml:space="preserve">Bank Balance as of </w:t>
      </w:r>
      <w:r w:rsidR="002E4911">
        <w:rPr>
          <w:bCs/>
        </w:rPr>
        <w:t>Novemb</w:t>
      </w:r>
      <w:r>
        <w:rPr>
          <w:bCs/>
        </w:rPr>
        <w:t>er 30, 2021: $1</w:t>
      </w:r>
      <w:r w:rsidR="002E4911">
        <w:rPr>
          <w:bCs/>
        </w:rPr>
        <w:t>1</w:t>
      </w:r>
      <w:r>
        <w:rPr>
          <w:bCs/>
        </w:rPr>
        <w:t>,</w:t>
      </w:r>
      <w:r w:rsidR="0018470F">
        <w:rPr>
          <w:bCs/>
        </w:rPr>
        <w:t>337.55</w:t>
      </w:r>
      <w:r>
        <w:rPr>
          <w:bCs/>
        </w:rPr>
        <w:t xml:space="preserve"> Includes ERC II Grant of $266.82 and Judy Beck Memorial Fund of $300.</w:t>
      </w:r>
    </w:p>
    <w:p w14:paraId="6DFDBC5D" w14:textId="4B62904A" w:rsidR="00FD2D19" w:rsidRDefault="00183487" w:rsidP="0098172D">
      <w:pPr>
        <w:rPr>
          <w:bCs/>
        </w:rPr>
      </w:pPr>
      <w:r>
        <w:rPr>
          <w:bCs/>
        </w:rPr>
        <w:t xml:space="preserve">Currently 55 </w:t>
      </w:r>
      <w:r w:rsidR="005643DD">
        <w:rPr>
          <w:bCs/>
        </w:rPr>
        <w:t xml:space="preserve">local chapters and state chapters have paid dues. J. McGinley </w:t>
      </w:r>
      <w:r w:rsidR="005D525D">
        <w:rPr>
          <w:bCs/>
        </w:rPr>
        <w:t xml:space="preserve">provided a list of chapters that have not yet paid dues and Board members will contact them to </w:t>
      </w:r>
      <w:r w:rsidR="002006F2">
        <w:rPr>
          <w:bCs/>
        </w:rPr>
        <w:t xml:space="preserve">encourage payment. J.McGinley will </w:t>
      </w:r>
      <w:r w:rsidR="00B6202F">
        <w:rPr>
          <w:bCs/>
        </w:rPr>
        <w:t>re</w:t>
      </w:r>
      <w:r w:rsidR="002006F2">
        <w:rPr>
          <w:bCs/>
        </w:rPr>
        <w:t xml:space="preserve">send </w:t>
      </w:r>
      <w:r w:rsidR="009168C1">
        <w:rPr>
          <w:bCs/>
        </w:rPr>
        <w:t xml:space="preserve">the </w:t>
      </w:r>
      <w:r w:rsidR="00B6202F">
        <w:rPr>
          <w:bCs/>
        </w:rPr>
        <w:t xml:space="preserve">form and letter to refresh </w:t>
      </w:r>
      <w:r w:rsidR="00780B10">
        <w:rPr>
          <w:bCs/>
        </w:rPr>
        <w:t>the awareness of the chapters.</w:t>
      </w:r>
    </w:p>
    <w:p w14:paraId="34CF70D8" w14:textId="6AC47E5D" w:rsidR="00AB438E" w:rsidRDefault="00AE71A5" w:rsidP="0098172D">
      <w:pPr>
        <w:rPr>
          <w:bCs/>
        </w:rPr>
      </w:pPr>
      <w:r w:rsidRPr="00AE71A5">
        <w:rPr>
          <w:b/>
        </w:rPr>
        <w:t>Communications</w:t>
      </w:r>
      <w:r>
        <w:rPr>
          <w:b/>
        </w:rPr>
        <w:t xml:space="preserve"> </w:t>
      </w:r>
    </w:p>
    <w:p w14:paraId="11A5D030" w14:textId="77777777" w:rsidR="00281B33" w:rsidRDefault="00FF400D" w:rsidP="0098172D">
      <w:pPr>
        <w:rPr>
          <w:bCs/>
        </w:rPr>
      </w:pPr>
      <w:r>
        <w:rPr>
          <w:bCs/>
        </w:rPr>
        <w:t xml:space="preserve">Board members will continue to </w:t>
      </w:r>
      <w:r w:rsidR="00D879BC">
        <w:rPr>
          <w:bCs/>
        </w:rPr>
        <w:t xml:space="preserve">send notices of UMRR-ILO events </w:t>
      </w:r>
      <w:r w:rsidR="0092793D">
        <w:rPr>
          <w:bCs/>
        </w:rPr>
        <w:t xml:space="preserve">and information to their respective states for </w:t>
      </w:r>
      <w:r w:rsidR="00B200CB">
        <w:rPr>
          <w:bCs/>
        </w:rPr>
        <w:t xml:space="preserve">newsletters as well as </w:t>
      </w:r>
      <w:r w:rsidR="0039559B">
        <w:rPr>
          <w:bCs/>
        </w:rPr>
        <w:t xml:space="preserve">many local </w:t>
      </w:r>
      <w:r w:rsidR="00373CF9">
        <w:rPr>
          <w:bCs/>
        </w:rPr>
        <w:t>chapte</w:t>
      </w:r>
      <w:r w:rsidR="001E121E">
        <w:rPr>
          <w:bCs/>
        </w:rPr>
        <w:t>rs</w:t>
      </w:r>
      <w:r w:rsidR="00EA4F46">
        <w:rPr>
          <w:bCs/>
        </w:rPr>
        <w:t xml:space="preserve"> and</w:t>
      </w:r>
      <w:r w:rsidR="001E121E">
        <w:rPr>
          <w:bCs/>
        </w:rPr>
        <w:t xml:space="preserve"> advocacy </w:t>
      </w:r>
      <w:r w:rsidR="000E20A3">
        <w:rPr>
          <w:bCs/>
        </w:rPr>
        <w:t>groups.</w:t>
      </w:r>
    </w:p>
    <w:p w14:paraId="213077FD" w14:textId="77777777" w:rsidR="00281B33" w:rsidRPr="00B56A6C" w:rsidRDefault="00281B33" w:rsidP="00281B33">
      <w:pPr>
        <w:pStyle w:val="ListParagraph"/>
        <w:numPr>
          <w:ilvl w:val="0"/>
          <w:numId w:val="3"/>
        </w:numPr>
        <w:rPr>
          <w:bCs/>
        </w:rPr>
      </w:pPr>
      <w:r w:rsidRPr="00B56A6C">
        <w:rPr>
          <w:bCs/>
        </w:rPr>
        <w:lastRenderedPageBreak/>
        <w:t>Iowa – Melissa Gesing</w:t>
      </w:r>
    </w:p>
    <w:p w14:paraId="5B77E160" w14:textId="77777777" w:rsidR="00281B33" w:rsidRPr="00B56A6C" w:rsidRDefault="00281B33" w:rsidP="00281B33">
      <w:pPr>
        <w:pStyle w:val="ListParagraph"/>
        <w:numPr>
          <w:ilvl w:val="0"/>
          <w:numId w:val="3"/>
        </w:numPr>
        <w:rPr>
          <w:bCs/>
        </w:rPr>
      </w:pPr>
      <w:r w:rsidRPr="00B56A6C">
        <w:rPr>
          <w:bCs/>
        </w:rPr>
        <w:t>Illinois – need name</w:t>
      </w:r>
    </w:p>
    <w:p w14:paraId="210E101F" w14:textId="77777777" w:rsidR="00281B33" w:rsidRPr="00B56A6C" w:rsidRDefault="00281B33" w:rsidP="00281B33">
      <w:pPr>
        <w:pStyle w:val="ListParagraph"/>
        <w:numPr>
          <w:ilvl w:val="0"/>
          <w:numId w:val="3"/>
        </w:numPr>
        <w:rPr>
          <w:bCs/>
        </w:rPr>
      </w:pPr>
      <w:r w:rsidRPr="00B56A6C">
        <w:rPr>
          <w:bCs/>
        </w:rPr>
        <w:t>Minnesota – Kristin Smith</w:t>
      </w:r>
    </w:p>
    <w:p w14:paraId="338D2C7C" w14:textId="77777777" w:rsidR="00281B33" w:rsidRPr="00B56A6C" w:rsidRDefault="00281B33" w:rsidP="00281B33">
      <w:pPr>
        <w:pStyle w:val="ListParagraph"/>
        <w:numPr>
          <w:ilvl w:val="0"/>
          <w:numId w:val="3"/>
        </w:numPr>
        <w:rPr>
          <w:bCs/>
        </w:rPr>
      </w:pPr>
      <w:r w:rsidRPr="00B56A6C">
        <w:rPr>
          <w:bCs/>
        </w:rPr>
        <w:t>Wisconsin – Molly Carmichael</w:t>
      </w:r>
    </w:p>
    <w:p w14:paraId="575E63B6" w14:textId="32F8E63F" w:rsidR="00AE71A5" w:rsidRDefault="00373CF9" w:rsidP="0098172D">
      <w:pPr>
        <w:rPr>
          <w:bCs/>
        </w:rPr>
      </w:pPr>
      <w:r>
        <w:rPr>
          <w:bCs/>
        </w:rPr>
        <w:t xml:space="preserve"> We can send information to </w:t>
      </w:r>
      <w:r w:rsidR="00EA4F46">
        <w:rPr>
          <w:bCs/>
        </w:rPr>
        <w:t>One Mississippi</w:t>
      </w:r>
      <w:r w:rsidR="00C22938">
        <w:rPr>
          <w:bCs/>
        </w:rPr>
        <w:t>. N. Porter is the UMRR-ILO</w:t>
      </w:r>
      <w:r w:rsidR="000E20A3">
        <w:rPr>
          <w:bCs/>
        </w:rPr>
        <w:t xml:space="preserve"> representative to the Mississippi River Network engagement group</w:t>
      </w:r>
      <w:r w:rsidR="00217088">
        <w:rPr>
          <w:bCs/>
        </w:rPr>
        <w:t xml:space="preserve"> and passes</w:t>
      </w:r>
      <w:r w:rsidR="005D5A0B">
        <w:rPr>
          <w:bCs/>
        </w:rPr>
        <w:t xml:space="preserve"> information to them.</w:t>
      </w:r>
    </w:p>
    <w:p w14:paraId="67E33C7B" w14:textId="50E8CA1F" w:rsidR="00281B33" w:rsidRDefault="00E245E0" w:rsidP="0098172D">
      <w:pPr>
        <w:rPr>
          <w:bCs/>
        </w:rPr>
      </w:pPr>
      <w:r w:rsidRPr="00E70FC7">
        <w:rPr>
          <w:b/>
        </w:rPr>
        <w:t>Program Schedule</w:t>
      </w:r>
    </w:p>
    <w:p w14:paraId="247CB25E" w14:textId="206DA2FF" w:rsidR="00E70FC7" w:rsidRDefault="00020B85" w:rsidP="0098172D">
      <w:pPr>
        <w:rPr>
          <w:bCs/>
        </w:rPr>
      </w:pPr>
      <w:r>
        <w:rPr>
          <w:bCs/>
        </w:rPr>
        <w:t>February 7</w:t>
      </w:r>
      <w:r w:rsidR="00634FFB">
        <w:rPr>
          <w:bCs/>
        </w:rPr>
        <w:t>: En-Roads</w:t>
      </w:r>
      <w:r w:rsidR="00504962">
        <w:rPr>
          <w:bCs/>
        </w:rPr>
        <w:t xml:space="preserve"> Climate Change Simulator</w:t>
      </w:r>
      <w:r w:rsidR="0092038C">
        <w:rPr>
          <w:bCs/>
        </w:rPr>
        <w:t xml:space="preserve"> with Jackie Armstrong (</w:t>
      </w:r>
      <w:r w:rsidR="000A28C1">
        <w:rPr>
          <w:bCs/>
        </w:rPr>
        <w:t>Mary</w:t>
      </w:r>
      <w:r w:rsidR="0092038C">
        <w:rPr>
          <w:bCs/>
        </w:rPr>
        <w:t xml:space="preserve"> Ellen </w:t>
      </w:r>
      <w:r w:rsidR="000A28C1">
        <w:rPr>
          <w:bCs/>
        </w:rPr>
        <w:t>Miller)</w:t>
      </w:r>
    </w:p>
    <w:p w14:paraId="511F9104" w14:textId="28FD10F9" w:rsidR="000A28C1" w:rsidRDefault="000A28C1" w:rsidP="0098172D">
      <w:pPr>
        <w:rPr>
          <w:bCs/>
        </w:rPr>
      </w:pPr>
      <w:r>
        <w:rPr>
          <w:bCs/>
        </w:rPr>
        <w:t>April 4</w:t>
      </w:r>
      <w:r w:rsidR="008D1266">
        <w:rPr>
          <w:bCs/>
        </w:rPr>
        <w:t xml:space="preserve">: </w:t>
      </w:r>
      <w:r w:rsidR="009F5EEB">
        <w:rPr>
          <w:bCs/>
        </w:rPr>
        <w:t xml:space="preserve">Possible </w:t>
      </w:r>
      <w:r w:rsidR="00E270B7">
        <w:rPr>
          <w:bCs/>
        </w:rPr>
        <w:t>p</w:t>
      </w:r>
      <w:r w:rsidR="009F5EEB">
        <w:rPr>
          <w:bCs/>
        </w:rPr>
        <w:t>anel</w:t>
      </w:r>
      <w:r w:rsidR="008D1266">
        <w:rPr>
          <w:bCs/>
        </w:rPr>
        <w:t xml:space="preserve"> on water </w:t>
      </w:r>
      <w:r w:rsidR="009F5EEB">
        <w:rPr>
          <w:bCs/>
        </w:rPr>
        <w:t>sustainability in our four states</w:t>
      </w:r>
      <w:r w:rsidR="006E04D0">
        <w:rPr>
          <w:bCs/>
        </w:rPr>
        <w:t xml:space="preserve"> ideas included</w:t>
      </w:r>
      <w:r w:rsidR="00451B40">
        <w:rPr>
          <w:bCs/>
        </w:rPr>
        <w:t xml:space="preserve"> (co</w:t>
      </w:r>
      <w:r w:rsidR="006F68EE">
        <w:rPr>
          <w:bCs/>
        </w:rPr>
        <w:t>)</w:t>
      </w:r>
    </w:p>
    <w:p w14:paraId="0389D8A7" w14:textId="1A3EAE65" w:rsidR="00F7127B" w:rsidRPr="00CF68F6" w:rsidRDefault="006E04D0" w:rsidP="00CF68F6">
      <w:pPr>
        <w:pStyle w:val="ListParagraph"/>
        <w:numPr>
          <w:ilvl w:val="0"/>
          <w:numId w:val="4"/>
        </w:numPr>
        <w:rPr>
          <w:bCs/>
        </w:rPr>
      </w:pPr>
      <w:r w:rsidRPr="00CF68F6">
        <w:rPr>
          <w:bCs/>
        </w:rPr>
        <w:t>E</w:t>
      </w:r>
      <w:r w:rsidR="00E8484B" w:rsidRPr="00CF68F6">
        <w:rPr>
          <w:bCs/>
        </w:rPr>
        <w:t>xploring what is happening to aquafers. Some cities are switching from ground water to surface water which impacts streams and lakes</w:t>
      </w:r>
      <w:r w:rsidR="00901314" w:rsidRPr="00CF68F6">
        <w:rPr>
          <w:bCs/>
        </w:rPr>
        <w:t>.</w:t>
      </w:r>
    </w:p>
    <w:p w14:paraId="4BDF856D" w14:textId="32C10176" w:rsidR="006E04D0" w:rsidRPr="00CF68F6" w:rsidRDefault="001C5D9D" w:rsidP="00CF68F6">
      <w:pPr>
        <w:pStyle w:val="ListParagraph"/>
        <w:numPr>
          <w:ilvl w:val="0"/>
          <w:numId w:val="4"/>
        </w:numPr>
        <w:rPr>
          <w:bCs/>
        </w:rPr>
      </w:pPr>
      <w:r w:rsidRPr="00CF68F6">
        <w:rPr>
          <w:bCs/>
        </w:rPr>
        <w:t xml:space="preserve">How </w:t>
      </w:r>
      <w:r w:rsidR="00532D68" w:rsidRPr="00CF68F6">
        <w:rPr>
          <w:bCs/>
        </w:rPr>
        <w:t xml:space="preserve">are </w:t>
      </w:r>
      <w:r w:rsidRPr="00CF68F6">
        <w:rPr>
          <w:bCs/>
        </w:rPr>
        <w:t>climate change and human</w:t>
      </w:r>
      <w:r w:rsidR="007F60C0" w:rsidRPr="00CF68F6">
        <w:rPr>
          <w:bCs/>
        </w:rPr>
        <w:t xml:space="preserve"> </w:t>
      </w:r>
      <w:r w:rsidR="00532D68" w:rsidRPr="00CF68F6">
        <w:rPr>
          <w:bCs/>
        </w:rPr>
        <w:t xml:space="preserve">activities impacting a drop in </w:t>
      </w:r>
      <w:r w:rsidR="004804CB" w:rsidRPr="00CF68F6">
        <w:rPr>
          <w:bCs/>
        </w:rPr>
        <w:t>water levels</w:t>
      </w:r>
      <w:r w:rsidR="0072125F">
        <w:rPr>
          <w:bCs/>
        </w:rPr>
        <w:t>?</w:t>
      </w:r>
    </w:p>
    <w:p w14:paraId="4846E019" w14:textId="4574F3FD" w:rsidR="004804CB" w:rsidRDefault="004804CB" w:rsidP="00CF68F6">
      <w:pPr>
        <w:pStyle w:val="ListParagraph"/>
        <w:numPr>
          <w:ilvl w:val="0"/>
          <w:numId w:val="4"/>
        </w:numPr>
        <w:rPr>
          <w:bCs/>
        </w:rPr>
      </w:pPr>
      <w:r w:rsidRPr="00CF68F6">
        <w:rPr>
          <w:bCs/>
        </w:rPr>
        <w:t xml:space="preserve">How </w:t>
      </w:r>
      <w:r w:rsidR="00DC28AA" w:rsidRPr="00CF68F6">
        <w:rPr>
          <w:bCs/>
        </w:rPr>
        <w:t>is irrigation impacting water quantity</w:t>
      </w:r>
      <w:r w:rsidR="00CF68F6" w:rsidRPr="00CF68F6">
        <w:rPr>
          <w:bCs/>
        </w:rPr>
        <w:t xml:space="preserve"> for both surface and ground </w:t>
      </w:r>
      <w:r w:rsidR="0072125F" w:rsidRPr="00CF68F6">
        <w:rPr>
          <w:bCs/>
        </w:rPr>
        <w:t>wate</w:t>
      </w:r>
      <w:r w:rsidR="0072125F">
        <w:rPr>
          <w:bCs/>
        </w:rPr>
        <w:t>r</w:t>
      </w:r>
      <w:r w:rsidR="0072125F" w:rsidRPr="00CF68F6">
        <w:rPr>
          <w:bCs/>
        </w:rPr>
        <w:t>?</w:t>
      </w:r>
    </w:p>
    <w:p w14:paraId="3183489C" w14:textId="68CF71B6" w:rsidR="00901314" w:rsidRDefault="00EF711B" w:rsidP="0098172D">
      <w:pPr>
        <w:pStyle w:val="ListParagraph"/>
        <w:numPr>
          <w:ilvl w:val="0"/>
          <w:numId w:val="4"/>
        </w:numPr>
        <w:rPr>
          <w:bCs/>
        </w:rPr>
      </w:pPr>
      <w:r w:rsidRPr="00654AA1">
        <w:rPr>
          <w:bCs/>
        </w:rPr>
        <w:t>Water 101 -Where do our communities get our water from? (ground or surface)</w:t>
      </w:r>
    </w:p>
    <w:p w14:paraId="038533BB" w14:textId="77BDD6EE" w:rsidR="00962F10" w:rsidRPr="00654AA1" w:rsidRDefault="00962F10" w:rsidP="0098172D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Speaker about the failure of voluntary</w:t>
      </w:r>
      <w:r w:rsidR="000F4257">
        <w:rPr>
          <w:bCs/>
        </w:rPr>
        <w:t xml:space="preserve"> actions to improve water quality</w:t>
      </w:r>
      <w:r w:rsidR="00901A6D">
        <w:rPr>
          <w:bCs/>
        </w:rPr>
        <w:t xml:space="preserve"> and the need for legal guides</w:t>
      </w:r>
    </w:p>
    <w:p w14:paraId="5394EF87" w14:textId="5A2C3F3B" w:rsidR="00E270B7" w:rsidRDefault="00E270B7" w:rsidP="0098172D">
      <w:pPr>
        <w:rPr>
          <w:bCs/>
        </w:rPr>
      </w:pPr>
      <w:r>
        <w:rPr>
          <w:bCs/>
        </w:rPr>
        <w:t>May 21: Annual Meeting</w:t>
      </w:r>
      <w:r w:rsidR="005D7F40">
        <w:rPr>
          <w:bCs/>
        </w:rPr>
        <w:t xml:space="preserve"> </w:t>
      </w:r>
      <w:r w:rsidR="009829ED">
        <w:rPr>
          <w:bCs/>
        </w:rPr>
        <w:t>– possibly Great Lakes Compact and MRRRI update</w:t>
      </w:r>
    </w:p>
    <w:p w14:paraId="515AB05D" w14:textId="1470E547" w:rsidR="00CF68F6" w:rsidRDefault="00B965B2" w:rsidP="0098172D">
      <w:pPr>
        <w:rPr>
          <w:bCs/>
        </w:rPr>
      </w:pPr>
      <w:r>
        <w:rPr>
          <w:bCs/>
        </w:rPr>
        <w:t xml:space="preserve">June 23 – 26: LWVUS </w:t>
      </w:r>
      <w:r w:rsidR="00261474">
        <w:rPr>
          <w:bCs/>
        </w:rPr>
        <w:t>Convention in Denver</w:t>
      </w:r>
      <w:r w:rsidR="009F0BBF">
        <w:rPr>
          <w:bCs/>
        </w:rPr>
        <w:t>,</w:t>
      </w:r>
      <w:r w:rsidR="00261474">
        <w:rPr>
          <w:bCs/>
        </w:rPr>
        <w:t xml:space="preserve"> Colorado (</w:t>
      </w:r>
      <w:r w:rsidR="009F0BBF">
        <w:rPr>
          <w:bCs/>
        </w:rPr>
        <w:t>hybrid</w:t>
      </w:r>
      <w:r w:rsidR="00261474">
        <w:rPr>
          <w:bCs/>
        </w:rPr>
        <w:t xml:space="preserve"> </w:t>
      </w:r>
      <w:r w:rsidR="009F0BBF">
        <w:rPr>
          <w:bCs/>
        </w:rPr>
        <w:t xml:space="preserve">- </w:t>
      </w:r>
      <w:r w:rsidR="00261474">
        <w:rPr>
          <w:bCs/>
        </w:rPr>
        <w:t>virtual and in-person)</w:t>
      </w:r>
    </w:p>
    <w:p w14:paraId="0680FDB8" w14:textId="564003B1" w:rsidR="00481088" w:rsidRDefault="00481088" w:rsidP="0098172D">
      <w:pPr>
        <w:rPr>
          <w:bCs/>
        </w:rPr>
      </w:pPr>
      <w:r>
        <w:rPr>
          <w:bCs/>
        </w:rPr>
        <w:t xml:space="preserve">The Board needs to decide how </w:t>
      </w:r>
      <w:r w:rsidR="00516654">
        <w:rPr>
          <w:bCs/>
        </w:rPr>
        <w:t xml:space="preserve">we want to </w:t>
      </w:r>
      <w:r w:rsidR="00D40A80">
        <w:rPr>
          <w:bCs/>
        </w:rPr>
        <w:t xml:space="preserve">participate - </w:t>
      </w:r>
      <w:r w:rsidR="00516654">
        <w:rPr>
          <w:bCs/>
        </w:rPr>
        <w:t xml:space="preserve">table, </w:t>
      </w:r>
      <w:r w:rsidR="002E4DDB">
        <w:rPr>
          <w:bCs/>
        </w:rPr>
        <w:t>computer presentation run on a loop</w:t>
      </w:r>
      <w:r w:rsidR="002D02F7">
        <w:rPr>
          <w:bCs/>
        </w:rPr>
        <w:t xml:space="preserve">, sponsor a caucus </w:t>
      </w:r>
      <w:r w:rsidR="000C0F6F">
        <w:rPr>
          <w:bCs/>
        </w:rPr>
        <w:t>(</w:t>
      </w:r>
      <w:r w:rsidR="002D02F7">
        <w:rPr>
          <w:bCs/>
        </w:rPr>
        <w:t>with a breakout room on zoom?)</w:t>
      </w:r>
      <w:r w:rsidR="000C0F6F">
        <w:rPr>
          <w:bCs/>
        </w:rPr>
        <w:t xml:space="preserve"> </w:t>
      </w:r>
    </w:p>
    <w:p w14:paraId="0BE5060B" w14:textId="4C547929" w:rsidR="00D40A80" w:rsidRDefault="00D40A80" w:rsidP="0098172D">
      <w:pPr>
        <w:rPr>
          <w:bCs/>
        </w:rPr>
      </w:pPr>
      <w:r>
        <w:rPr>
          <w:bCs/>
        </w:rPr>
        <w:t>The ILO can send one voting delegate</w:t>
      </w:r>
      <w:r w:rsidR="004E1837">
        <w:rPr>
          <w:bCs/>
        </w:rPr>
        <w:t xml:space="preserve">. </w:t>
      </w:r>
      <w:r>
        <w:rPr>
          <w:bCs/>
        </w:rPr>
        <w:t>J. McGinley reported</w:t>
      </w:r>
      <w:r w:rsidR="004E1837">
        <w:rPr>
          <w:bCs/>
        </w:rPr>
        <w:t xml:space="preserve"> there is nothing in the 2021-2022 budget for </w:t>
      </w:r>
      <w:r w:rsidR="008643E2">
        <w:rPr>
          <w:bCs/>
        </w:rPr>
        <w:t>expenses,</w:t>
      </w:r>
      <w:r w:rsidR="00F31E83">
        <w:rPr>
          <w:bCs/>
        </w:rPr>
        <w:t xml:space="preserve"> but the UMRR-ILO could reimburse the delegate in July and </w:t>
      </w:r>
      <w:r w:rsidR="00AB48EF">
        <w:rPr>
          <w:bCs/>
        </w:rPr>
        <w:t>have this as a line item in the 2022-2023 budget.</w:t>
      </w:r>
    </w:p>
    <w:p w14:paraId="566559B7" w14:textId="544E1766" w:rsidR="008643E2" w:rsidRDefault="008643E2" w:rsidP="0098172D">
      <w:pPr>
        <w:rPr>
          <w:b/>
        </w:rPr>
      </w:pPr>
      <w:r w:rsidRPr="008643E2">
        <w:rPr>
          <w:b/>
        </w:rPr>
        <w:t>Visioning Our Future</w:t>
      </w:r>
    </w:p>
    <w:p w14:paraId="30BEE551" w14:textId="77777777" w:rsidR="009C4577" w:rsidRDefault="00C5583F" w:rsidP="0098172D">
      <w:pPr>
        <w:rPr>
          <w:bCs/>
        </w:rPr>
      </w:pPr>
      <w:r w:rsidRPr="00DE51F4">
        <w:rPr>
          <w:bCs/>
        </w:rPr>
        <w:t>UMRR-ILO niche topics</w:t>
      </w:r>
      <w:r w:rsidR="00DE51F4" w:rsidRPr="00DE51F4">
        <w:rPr>
          <w:bCs/>
        </w:rPr>
        <w:t>:</w:t>
      </w:r>
      <w:r w:rsidR="00DE51F4">
        <w:rPr>
          <w:bCs/>
        </w:rPr>
        <w:t xml:space="preserve"> water quality, </w:t>
      </w:r>
      <w:r w:rsidR="004E4665">
        <w:rPr>
          <w:bCs/>
        </w:rPr>
        <w:t xml:space="preserve">water quantity, soil health, climate change. We need to continue </w:t>
      </w:r>
      <w:r w:rsidR="002744AE">
        <w:rPr>
          <w:bCs/>
        </w:rPr>
        <w:t>to develop a registry of websites relative to these topics</w:t>
      </w:r>
      <w:r w:rsidR="003E2922">
        <w:rPr>
          <w:bCs/>
        </w:rPr>
        <w:t xml:space="preserve">. Board members need to decide how to promote UMRR-ILO </w:t>
      </w:r>
      <w:r w:rsidR="008C5599">
        <w:rPr>
          <w:bCs/>
        </w:rPr>
        <w:t xml:space="preserve">activities at state conventions. </w:t>
      </w:r>
      <w:r w:rsidR="00D76DFC">
        <w:rPr>
          <w:bCs/>
        </w:rPr>
        <w:t>Board members need to continually be aware that we need to fill our “pipeline” for Board positions.</w:t>
      </w:r>
      <w:r w:rsidR="00563548">
        <w:rPr>
          <w:bCs/>
        </w:rPr>
        <w:t xml:space="preserve"> </w:t>
      </w:r>
    </w:p>
    <w:p w14:paraId="25BB2977" w14:textId="5F6A03BA" w:rsidR="008643E2" w:rsidRDefault="00563548" w:rsidP="0098172D">
      <w:pPr>
        <w:rPr>
          <w:bCs/>
        </w:rPr>
      </w:pPr>
      <w:r>
        <w:rPr>
          <w:bCs/>
        </w:rPr>
        <w:t>L. McCauley sent an updated Action</w:t>
      </w:r>
      <w:r w:rsidR="009C4577">
        <w:rPr>
          <w:bCs/>
        </w:rPr>
        <w:t xml:space="preserve"> Committee chart prior to this meeting. She requested a discussion of</w:t>
      </w:r>
      <w:r w:rsidR="007A5405">
        <w:rPr>
          <w:bCs/>
        </w:rPr>
        <w:t xml:space="preserve"> the future of the Action Committee</w:t>
      </w:r>
      <w:r w:rsidR="00671940">
        <w:rPr>
          <w:bCs/>
        </w:rPr>
        <w:t>.</w:t>
      </w:r>
    </w:p>
    <w:p w14:paraId="72DEFAA3" w14:textId="375A35E6" w:rsidR="00671940" w:rsidRDefault="00671940" w:rsidP="0098172D">
      <w:pPr>
        <w:rPr>
          <w:bCs/>
        </w:rPr>
      </w:pPr>
      <w:r>
        <w:rPr>
          <w:bCs/>
        </w:rPr>
        <w:t xml:space="preserve">Please send M. Miller </w:t>
      </w:r>
      <w:r w:rsidR="00152E78">
        <w:rPr>
          <w:bCs/>
        </w:rPr>
        <w:t>suggestions for Topics of discussion for the February 7 business meeting.</w:t>
      </w:r>
    </w:p>
    <w:p w14:paraId="13E8457E" w14:textId="0A7CB77B" w:rsidR="0042482B" w:rsidRDefault="00152E78" w:rsidP="0098172D">
      <w:pPr>
        <w:rPr>
          <w:bCs/>
        </w:rPr>
      </w:pPr>
      <w:r>
        <w:rPr>
          <w:bCs/>
        </w:rPr>
        <w:t>Submitted by Tamara Prenosil</w:t>
      </w:r>
    </w:p>
    <w:p w14:paraId="6E44A8A6" w14:textId="77777777" w:rsidR="000C0F6F" w:rsidRPr="00E70FC7" w:rsidRDefault="000C0F6F" w:rsidP="0098172D">
      <w:pPr>
        <w:rPr>
          <w:bCs/>
        </w:rPr>
      </w:pPr>
    </w:p>
    <w:p w14:paraId="5678C17D" w14:textId="77777777" w:rsidR="0098172D" w:rsidRDefault="0098172D" w:rsidP="00800D70">
      <w:pPr>
        <w:rPr>
          <w:bCs/>
        </w:rPr>
      </w:pPr>
    </w:p>
    <w:p w14:paraId="5DCCF3FC" w14:textId="77777777" w:rsidR="00800D70" w:rsidRDefault="00800D70"/>
    <w:sectPr w:rsidR="00800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A0A88"/>
    <w:multiLevelType w:val="hybridMultilevel"/>
    <w:tmpl w:val="87F8D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90ECC"/>
    <w:multiLevelType w:val="hybridMultilevel"/>
    <w:tmpl w:val="B192E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528DD"/>
    <w:multiLevelType w:val="hybridMultilevel"/>
    <w:tmpl w:val="C24EA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63F7E"/>
    <w:multiLevelType w:val="hybridMultilevel"/>
    <w:tmpl w:val="2BE65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D70"/>
    <w:rsid w:val="00013C10"/>
    <w:rsid w:val="00020B85"/>
    <w:rsid w:val="0007779A"/>
    <w:rsid w:val="000A28C1"/>
    <w:rsid w:val="000C0F6F"/>
    <w:rsid w:val="000E20A3"/>
    <w:rsid w:val="000F4257"/>
    <w:rsid w:val="00152E78"/>
    <w:rsid w:val="00183487"/>
    <w:rsid w:val="0018470F"/>
    <w:rsid w:val="001B0E63"/>
    <w:rsid w:val="001C5D9D"/>
    <w:rsid w:val="001E121E"/>
    <w:rsid w:val="001E4944"/>
    <w:rsid w:val="002006F2"/>
    <w:rsid w:val="00211502"/>
    <w:rsid w:val="00217088"/>
    <w:rsid w:val="00261474"/>
    <w:rsid w:val="002744AE"/>
    <w:rsid w:val="00281B33"/>
    <w:rsid w:val="002D02F7"/>
    <w:rsid w:val="002E4911"/>
    <w:rsid w:val="002E4DDB"/>
    <w:rsid w:val="00300955"/>
    <w:rsid w:val="00373CF9"/>
    <w:rsid w:val="0039559B"/>
    <w:rsid w:val="003A0C09"/>
    <w:rsid w:val="003A7426"/>
    <w:rsid w:val="003B74FD"/>
    <w:rsid w:val="003E2922"/>
    <w:rsid w:val="0042482B"/>
    <w:rsid w:val="00451B40"/>
    <w:rsid w:val="004804CB"/>
    <w:rsid w:val="00481088"/>
    <w:rsid w:val="004C3B14"/>
    <w:rsid w:val="004E1837"/>
    <w:rsid w:val="004E4665"/>
    <w:rsid w:val="00504962"/>
    <w:rsid w:val="00516654"/>
    <w:rsid w:val="00532D68"/>
    <w:rsid w:val="00563548"/>
    <w:rsid w:val="005643DD"/>
    <w:rsid w:val="005804B1"/>
    <w:rsid w:val="005857FD"/>
    <w:rsid w:val="005D525D"/>
    <w:rsid w:val="005D5A0B"/>
    <w:rsid w:val="005D7F40"/>
    <w:rsid w:val="00634FFB"/>
    <w:rsid w:val="00652307"/>
    <w:rsid w:val="00654AA1"/>
    <w:rsid w:val="00666C39"/>
    <w:rsid w:val="00671940"/>
    <w:rsid w:val="006E04D0"/>
    <w:rsid w:val="006F2EDB"/>
    <w:rsid w:val="006F68EE"/>
    <w:rsid w:val="0072125F"/>
    <w:rsid w:val="00780B10"/>
    <w:rsid w:val="0079628D"/>
    <w:rsid w:val="007A5405"/>
    <w:rsid w:val="007F60C0"/>
    <w:rsid w:val="00800D70"/>
    <w:rsid w:val="008376A4"/>
    <w:rsid w:val="008643E2"/>
    <w:rsid w:val="008B5C32"/>
    <w:rsid w:val="008C172A"/>
    <w:rsid w:val="008C5599"/>
    <w:rsid w:val="008D1266"/>
    <w:rsid w:val="00901314"/>
    <w:rsid w:val="00901A6D"/>
    <w:rsid w:val="009168C1"/>
    <w:rsid w:val="0092038C"/>
    <w:rsid w:val="0092793D"/>
    <w:rsid w:val="00957C7F"/>
    <w:rsid w:val="00962F10"/>
    <w:rsid w:val="0098172D"/>
    <w:rsid w:val="009829ED"/>
    <w:rsid w:val="009C4577"/>
    <w:rsid w:val="009F0BBF"/>
    <w:rsid w:val="009F5EEB"/>
    <w:rsid w:val="00AB438E"/>
    <w:rsid w:val="00AB48EF"/>
    <w:rsid w:val="00AE71A5"/>
    <w:rsid w:val="00B178BA"/>
    <w:rsid w:val="00B200CB"/>
    <w:rsid w:val="00B56A6C"/>
    <w:rsid w:val="00B6202F"/>
    <w:rsid w:val="00B86627"/>
    <w:rsid w:val="00B965B2"/>
    <w:rsid w:val="00C1782F"/>
    <w:rsid w:val="00C22938"/>
    <w:rsid w:val="00C5583F"/>
    <w:rsid w:val="00CF5540"/>
    <w:rsid w:val="00CF68F6"/>
    <w:rsid w:val="00D40A80"/>
    <w:rsid w:val="00D76DFC"/>
    <w:rsid w:val="00D879BC"/>
    <w:rsid w:val="00DC28AA"/>
    <w:rsid w:val="00DE51F4"/>
    <w:rsid w:val="00E23511"/>
    <w:rsid w:val="00E245E0"/>
    <w:rsid w:val="00E270B7"/>
    <w:rsid w:val="00E70FC7"/>
    <w:rsid w:val="00E8484B"/>
    <w:rsid w:val="00EA4F46"/>
    <w:rsid w:val="00EC35BC"/>
    <w:rsid w:val="00EE3870"/>
    <w:rsid w:val="00EF711B"/>
    <w:rsid w:val="00F31E83"/>
    <w:rsid w:val="00F7127B"/>
    <w:rsid w:val="00F95BB2"/>
    <w:rsid w:val="00FD2D19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5192E"/>
  <w15:chartTrackingRefBased/>
  <w15:docId w15:val="{E7008179-7097-4A24-8413-B3BA7751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Prenosil</dc:creator>
  <cp:keywords/>
  <dc:description/>
  <cp:lastModifiedBy>Tamara Prenosil</cp:lastModifiedBy>
  <cp:revision>111</cp:revision>
  <dcterms:created xsi:type="dcterms:W3CDTF">2021-12-20T21:25:00Z</dcterms:created>
  <dcterms:modified xsi:type="dcterms:W3CDTF">2022-01-06T17:47:00Z</dcterms:modified>
</cp:coreProperties>
</file>